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34" w:rsidRPr="00680734" w:rsidRDefault="00680734" w:rsidP="006807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80734">
        <w:rPr>
          <w:rFonts w:ascii="Arial" w:hAnsi="Arial" w:cs="Arial"/>
          <w:b/>
          <w:bCs/>
        </w:rPr>
        <w:t>Numer zadania: 64</w:t>
      </w:r>
    </w:p>
    <w:p w:rsidR="00680734" w:rsidRPr="00680734" w:rsidRDefault="00680734" w:rsidP="006807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80734">
        <w:rPr>
          <w:rFonts w:ascii="Arial" w:hAnsi="Arial" w:cs="Arial"/>
          <w:b/>
          <w:bCs/>
        </w:rPr>
        <w:t>Nazwa zadania: Modernizacja i rozbudowa istniejącego zewnętrznego monitoringu wizyjnego Szkoły Podstawowej nr 18 w</w:t>
      </w:r>
      <w:r>
        <w:rPr>
          <w:rFonts w:ascii="Arial" w:hAnsi="Arial" w:cs="Arial"/>
          <w:b/>
          <w:bCs/>
        </w:rPr>
        <w:t xml:space="preserve"> </w:t>
      </w:r>
      <w:r w:rsidRPr="00680734">
        <w:rPr>
          <w:rFonts w:ascii="Arial" w:hAnsi="Arial" w:cs="Arial"/>
          <w:b/>
          <w:bCs/>
        </w:rPr>
        <w:t>Grudziądzu wraz z doświetleniem terenu oraz włączeniem do systemu monitoringu miasta</w:t>
      </w:r>
    </w:p>
    <w:p w:rsidR="00680734" w:rsidRPr="00680734" w:rsidRDefault="00680734" w:rsidP="006807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0734">
        <w:rPr>
          <w:rFonts w:ascii="Arial" w:hAnsi="Arial" w:cs="Arial"/>
          <w:b/>
          <w:bCs/>
        </w:rPr>
        <w:t xml:space="preserve">Edycja </w:t>
      </w:r>
      <w:r w:rsidRPr="00680734">
        <w:rPr>
          <w:rFonts w:ascii="Arial" w:hAnsi="Arial" w:cs="Arial"/>
        </w:rPr>
        <w:t>Grudziądzki Budżet Obywatelski 2024</w:t>
      </w:r>
    </w:p>
    <w:p w:rsidR="00680734" w:rsidRPr="00680734" w:rsidRDefault="00680734" w:rsidP="006807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0734">
        <w:rPr>
          <w:rFonts w:ascii="Arial" w:hAnsi="Arial" w:cs="Arial"/>
          <w:b/>
          <w:bCs/>
        </w:rPr>
        <w:t xml:space="preserve">Typ </w:t>
      </w:r>
      <w:r w:rsidRPr="00680734">
        <w:rPr>
          <w:rFonts w:ascii="Arial" w:hAnsi="Arial" w:cs="Arial"/>
        </w:rPr>
        <w:t>Elektroniczne</w:t>
      </w:r>
    </w:p>
    <w:p w:rsidR="00680734" w:rsidRPr="00680734" w:rsidRDefault="00680734" w:rsidP="006807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0734">
        <w:rPr>
          <w:rFonts w:ascii="Arial" w:hAnsi="Arial" w:cs="Arial"/>
          <w:b/>
          <w:bCs/>
        </w:rPr>
        <w:t xml:space="preserve">Opis zadania </w:t>
      </w:r>
      <w:r w:rsidRPr="00680734">
        <w:rPr>
          <w:rFonts w:ascii="Arial" w:hAnsi="Arial" w:cs="Arial"/>
        </w:rPr>
        <w:t>Zadanie polega na modernizacji i rozbudowie istniejącego zewnętrznego monitoringu wizyjnego Szkoły Podstawowej nr</w:t>
      </w:r>
      <w:r>
        <w:rPr>
          <w:rFonts w:ascii="Arial" w:hAnsi="Arial" w:cs="Arial"/>
        </w:rPr>
        <w:t xml:space="preserve"> </w:t>
      </w:r>
      <w:r w:rsidRPr="00680734">
        <w:rPr>
          <w:rFonts w:ascii="Arial" w:hAnsi="Arial" w:cs="Arial"/>
        </w:rPr>
        <w:t>18 w Grudziądzu wraz z doświetleniem terenu oraz włączeniem do systemu monitoringu miasta. Kamery swoim zasięgiem objęłyby</w:t>
      </w:r>
    </w:p>
    <w:p w:rsidR="00680734" w:rsidRPr="00680734" w:rsidRDefault="00680734" w:rsidP="006807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0734">
        <w:rPr>
          <w:rFonts w:ascii="Arial" w:hAnsi="Arial" w:cs="Arial"/>
        </w:rPr>
        <w:t>teren szkoły oraz obszary przyległe (w tym pętlę tramwajową, część skweru/parku, osiedlowy parking oraz drogi wewnętrzne), co</w:t>
      </w:r>
      <w:r>
        <w:rPr>
          <w:rFonts w:ascii="Arial" w:hAnsi="Arial" w:cs="Arial"/>
        </w:rPr>
        <w:t xml:space="preserve"> </w:t>
      </w:r>
      <w:r w:rsidRPr="00680734">
        <w:rPr>
          <w:rFonts w:ascii="Arial" w:hAnsi="Arial" w:cs="Arial"/>
        </w:rPr>
        <w:t>spowoduje zwiększenie poczucia bezpieczeństwa uczniów oraz mieszkańców okręgu Tarpno.</w:t>
      </w:r>
    </w:p>
    <w:p w:rsidR="00680734" w:rsidRPr="00680734" w:rsidRDefault="00680734" w:rsidP="006807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0734">
        <w:rPr>
          <w:rFonts w:ascii="Arial" w:hAnsi="Arial" w:cs="Arial"/>
          <w:b/>
          <w:bCs/>
        </w:rPr>
        <w:t xml:space="preserve">Lokalizacja </w:t>
      </w:r>
      <w:r w:rsidRPr="00680734">
        <w:rPr>
          <w:rFonts w:ascii="Arial" w:hAnsi="Arial" w:cs="Arial"/>
        </w:rPr>
        <w:t>Dąbrówki 7 86-300 Grudziądz</w:t>
      </w:r>
    </w:p>
    <w:p w:rsidR="00680734" w:rsidRPr="00680734" w:rsidRDefault="00680734" w:rsidP="006807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0734">
        <w:rPr>
          <w:rFonts w:ascii="Arial" w:hAnsi="Arial" w:cs="Arial"/>
          <w:b/>
          <w:bCs/>
        </w:rPr>
        <w:t xml:space="preserve">Uzasadnienie realizacji zadania </w:t>
      </w:r>
      <w:r w:rsidRPr="00680734">
        <w:rPr>
          <w:rFonts w:ascii="Arial" w:hAnsi="Arial" w:cs="Arial"/>
        </w:rPr>
        <w:t>Teren Szkoły Podstawowej nr 18 jest miejscem nauki oraz rekreacji wielu dzieci oraz mieszkańców</w:t>
      </w:r>
      <w:r>
        <w:rPr>
          <w:rFonts w:ascii="Arial" w:hAnsi="Arial" w:cs="Arial"/>
        </w:rPr>
        <w:t xml:space="preserve"> </w:t>
      </w:r>
      <w:r w:rsidRPr="00680734">
        <w:rPr>
          <w:rFonts w:ascii="Arial" w:hAnsi="Arial" w:cs="Arial"/>
        </w:rPr>
        <w:t>okręgu Tarpno, który jest wykorzystywany od wczesnych godzin porannych do późnych godzin wieczornych. Dzięki Grudziądzkiemu</w:t>
      </w:r>
    </w:p>
    <w:p w:rsidR="00680734" w:rsidRPr="00680734" w:rsidRDefault="00680734" w:rsidP="006807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0734">
        <w:rPr>
          <w:rFonts w:ascii="Arial" w:hAnsi="Arial" w:cs="Arial"/>
        </w:rPr>
        <w:t xml:space="preserve">Budżetowi Obywatelskiemu co roku </w:t>
      </w:r>
      <w:proofErr w:type="spellStart"/>
      <w:r w:rsidRPr="00680734">
        <w:rPr>
          <w:rFonts w:ascii="Arial" w:hAnsi="Arial" w:cs="Arial"/>
        </w:rPr>
        <w:t>szkoła</w:t>
      </w:r>
      <w:proofErr w:type="spellEnd"/>
      <w:r w:rsidRPr="00680734">
        <w:rPr>
          <w:rFonts w:ascii="Arial" w:hAnsi="Arial" w:cs="Arial"/>
        </w:rPr>
        <w:t xml:space="preserve"> rozbudowuje swoją infrastrukturę sportową i rekreacyjną, co powoduje także konieczność</w:t>
      </w:r>
      <w:r>
        <w:rPr>
          <w:rFonts w:ascii="Arial" w:hAnsi="Arial" w:cs="Arial"/>
        </w:rPr>
        <w:t xml:space="preserve"> </w:t>
      </w:r>
      <w:r w:rsidRPr="00680734">
        <w:rPr>
          <w:rFonts w:ascii="Arial" w:hAnsi="Arial" w:cs="Arial"/>
        </w:rPr>
        <w:t>zwiększenie nadzoru nad majątkiem szkoły i miasta. Niestety na ternie placówki zdarzają się akty wandalizmu i dewastacji. Brak</w:t>
      </w:r>
      <w:r>
        <w:rPr>
          <w:rFonts w:ascii="Arial" w:hAnsi="Arial" w:cs="Arial"/>
        </w:rPr>
        <w:t xml:space="preserve"> </w:t>
      </w:r>
      <w:r w:rsidRPr="00680734">
        <w:rPr>
          <w:rFonts w:ascii="Arial" w:hAnsi="Arial" w:cs="Arial"/>
        </w:rPr>
        <w:t>dobrego zewnętrznego systemu wizyjnego powoduje, że sprawcy tych zdarzeń pozostają bezkarni. Montaż kamer, doświetlenie terenu</w:t>
      </w:r>
      <w:r>
        <w:rPr>
          <w:rFonts w:ascii="Arial" w:hAnsi="Arial" w:cs="Arial"/>
        </w:rPr>
        <w:t xml:space="preserve"> </w:t>
      </w:r>
      <w:r w:rsidRPr="00680734">
        <w:rPr>
          <w:rFonts w:ascii="Arial" w:hAnsi="Arial" w:cs="Arial"/>
        </w:rPr>
        <w:t>oraz włączenie obszaru Szkoły Podstawowej nr 18 do systemu monitoringu miasta spowoduje wzmocnienie poczucia bezpieczeństwa</w:t>
      </w:r>
      <w:r>
        <w:rPr>
          <w:rFonts w:ascii="Arial" w:hAnsi="Arial" w:cs="Arial"/>
        </w:rPr>
        <w:t xml:space="preserve"> </w:t>
      </w:r>
      <w:r w:rsidRPr="00680734">
        <w:rPr>
          <w:rFonts w:ascii="Arial" w:hAnsi="Arial" w:cs="Arial"/>
        </w:rPr>
        <w:t>dzieci oraz mieszkańców okręgu Tarpno oraz zwiększy możliwości ujęcia i ukarania sprawców dewastacji. Profesjonalny monitoring</w:t>
      </w:r>
      <w:r>
        <w:rPr>
          <w:rFonts w:ascii="Arial" w:hAnsi="Arial" w:cs="Arial"/>
        </w:rPr>
        <w:t xml:space="preserve"> </w:t>
      </w:r>
      <w:r w:rsidRPr="00680734">
        <w:rPr>
          <w:rFonts w:ascii="Arial" w:hAnsi="Arial" w:cs="Arial"/>
        </w:rPr>
        <w:t>będzie mógł być w pełni wykorzystany przez służby miejskie zapewniające mieszkańcom bezpieczeństwo w tej części Grudziądza.</w:t>
      </w:r>
    </w:p>
    <w:p w:rsidR="00680734" w:rsidRPr="00680734" w:rsidRDefault="00680734" w:rsidP="006807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0734">
        <w:rPr>
          <w:rFonts w:ascii="Arial" w:hAnsi="Arial" w:cs="Arial"/>
          <w:b/>
          <w:bCs/>
        </w:rPr>
        <w:t xml:space="preserve">Szacowany koszt zadania/kosztorys </w:t>
      </w:r>
      <w:r w:rsidRPr="00680734">
        <w:rPr>
          <w:rFonts w:ascii="Arial" w:hAnsi="Arial" w:cs="Arial"/>
        </w:rPr>
        <w:t>117.560,80 PLN</w:t>
      </w:r>
    </w:p>
    <w:p w:rsidR="00680734" w:rsidRPr="00680734" w:rsidRDefault="00680734" w:rsidP="006807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80734">
        <w:rPr>
          <w:rFonts w:ascii="Arial" w:hAnsi="Arial" w:cs="Arial"/>
          <w:b/>
          <w:bCs/>
        </w:rPr>
        <w:t>Typ zadania</w:t>
      </w:r>
      <w:r>
        <w:rPr>
          <w:rFonts w:ascii="Arial" w:hAnsi="Arial" w:cs="Arial"/>
          <w:b/>
          <w:bCs/>
        </w:rPr>
        <w:t>: okręgowe – okręg nr 3</w:t>
      </w:r>
    </w:p>
    <w:sectPr w:rsidR="00680734" w:rsidRPr="00680734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0734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1FAA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80734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35F47"/>
    <w:rsid w:val="008451D1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2023-07-21T07:29:00Z</dcterms:created>
  <dcterms:modified xsi:type="dcterms:W3CDTF">2023-07-21T07:34:00Z</dcterms:modified>
</cp:coreProperties>
</file>