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C4" w:rsidRPr="009E40C4" w:rsidRDefault="009E40C4" w:rsidP="009E40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E40C4">
        <w:rPr>
          <w:rFonts w:ascii="Arial" w:hAnsi="Arial" w:cs="Arial"/>
          <w:b/>
          <w:bCs/>
        </w:rPr>
        <w:t>Numer zadania: 69</w:t>
      </w:r>
    </w:p>
    <w:p w:rsidR="009E40C4" w:rsidRPr="009E40C4" w:rsidRDefault="009E40C4" w:rsidP="009E40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E40C4">
        <w:rPr>
          <w:rFonts w:ascii="Arial" w:hAnsi="Arial" w:cs="Arial"/>
          <w:b/>
          <w:bCs/>
        </w:rPr>
        <w:t xml:space="preserve">Nazwa zadania: </w:t>
      </w:r>
      <w:proofErr w:type="spellStart"/>
      <w:r w:rsidRPr="009E40C4">
        <w:rPr>
          <w:rFonts w:ascii="Arial" w:hAnsi="Arial" w:cs="Arial"/>
          <w:b/>
          <w:bCs/>
        </w:rPr>
        <w:t>Quad</w:t>
      </w:r>
      <w:proofErr w:type="spellEnd"/>
      <w:r w:rsidRPr="009E40C4">
        <w:rPr>
          <w:rFonts w:ascii="Arial" w:hAnsi="Arial" w:cs="Arial"/>
          <w:b/>
          <w:bCs/>
        </w:rPr>
        <w:t xml:space="preserve"> - dla policji</w:t>
      </w:r>
    </w:p>
    <w:p w:rsidR="009E40C4" w:rsidRPr="009E40C4" w:rsidRDefault="009E40C4" w:rsidP="009E40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40C4">
        <w:rPr>
          <w:rFonts w:ascii="Arial" w:hAnsi="Arial" w:cs="Arial"/>
          <w:b/>
          <w:bCs/>
        </w:rPr>
        <w:t xml:space="preserve">Edycja </w:t>
      </w:r>
      <w:r w:rsidRPr="009E40C4">
        <w:rPr>
          <w:rFonts w:ascii="Arial" w:hAnsi="Arial" w:cs="Arial"/>
        </w:rPr>
        <w:t>Grudziądzki Budżet Obywatelski 2024</w:t>
      </w:r>
    </w:p>
    <w:p w:rsidR="009E40C4" w:rsidRPr="009E40C4" w:rsidRDefault="009E40C4" w:rsidP="009E40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40C4">
        <w:rPr>
          <w:rFonts w:ascii="Arial" w:hAnsi="Arial" w:cs="Arial"/>
          <w:b/>
          <w:bCs/>
        </w:rPr>
        <w:t xml:space="preserve">Typ </w:t>
      </w:r>
      <w:r w:rsidRPr="009E40C4">
        <w:rPr>
          <w:rFonts w:ascii="Arial" w:hAnsi="Arial" w:cs="Arial"/>
        </w:rPr>
        <w:t>Elektroniczne</w:t>
      </w:r>
    </w:p>
    <w:p w:rsidR="009E40C4" w:rsidRPr="009E40C4" w:rsidRDefault="009E40C4" w:rsidP="009E40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40C4">
        <w:rPr>
          <w:rFonts w:ascii="Arial" w:hAnsi="Arial" w:cs="Arial"/>
          <w:b/>
          <w:bCs/>
        </w:rPr>
        <w:t xml:space="preserve">Opis zadania </w:t>
      </w:r>
      <w:r w:rsidRPr="009E40C4">
        <w:rPr>
          <w:rFonts w:ascii="Arial" w:hAnsi="Arial" w:cs="Arial"/>
        </w:rPr>
        <w:t xml:space="preserve">Zakup </w:t>
      </w:r>
      <w:proofErr w:type="spellStart"/>
      <w:r w:rsidRPr="009E40C4">
        <w:rPr>
          <w:rFonts w:ascii="Arial" w:hAnsi="Arial" w:cs="Arial"/>
        </w:rPr>
        <w:t>Quad</w:t>
      </w:r>
      <w:proofErr w:type="spellEnd"/>
      <w:r w:rsidRPr="009E40C4">
        <w:rPr>
          <w:rFonts w:ascii="Arial" w:hAnsi="Arial" w:cs="Arial"/>
        </w:rPr>
        <w:t xml:space="preserve"> dla policji, która wykorzystywałaby go do poruszania się w </w:t>
      </w:r>
      <w:proofErr w:type="spellStart"/>
      <w:r w:rsidRPr="009E40C4">
        <w:rPr>
          <w:rFonts w:ascii="Arial" w:hAnsi="Arial" w:cs="Arial"/>
        </w:rPr>
        <w:t>bardzo</w:t>
      </w:r>
      <w:proofErr w:type="spellEnd"/>
      <w:r w:rsidRPr="009E40C4">
        <w:rPr>
          <w:rFonts w:ascii="Arial" w:hAnsi="Arial" w:cs="Arial"/>
        </w:rPr>
        <w:t xml:space="preserve"> trudnym terenie.</w:t>
      </w:r>
    </w:p>
    <w:p w:rsidR="009E40C4" w:rsidRPr="009E40C4" w:rsidRDefault="009E40C4" w:rsidP="009E40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40C4">
        <w:rPr>
          <w:rFonts w:ascii="Arial" w:hAnsi="Arial" w:cs="Arial"/>
          <w:b/>
          <w:bCs/>
        </w:rPr>
        <w:t xml:space="preserve">Lokalizacja </w:t>
      </w:r>
      <w:r w:rsidRPr="009E40C4">
        <w:rPr>
          <w:rFonts w:ascii="Arial" w:hAnsi="Arial" w:cs="Arial"/>
        </w:rPr>
        <w:t>Chełmińska 111 , 86-300 Grudziądz</w:t>
      </w:r>
    </w:p>
    <w:p w:rsidR="009E40C4" w:rsidRPr="009E40C4" w:rsidRDefault="009E40C4" w:rsidP="009E40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40C4">
        <w:rPr>
          <w:rFonts w:ascii="Arial" w:hAnsi="Arial" w:cs="Arial"/>
          <w:b/>
          <w:bCs/>
        </w:rPr>
        <w:t xml:space="preserve">Uzasadnienie realizacji zadania </w:t>
      </w:r>
      <w:r w:rsidRPr="009E40C4">
        <w:rPr>
          <w:rFonts w:ascii="Arial" w:hAnsi="Arial" w:cs="Arial"/>
        </w:rPr>
        <w:t>Liczba zaginionych w Polsce od kilku lat utrzymuje się na wysokim poziomie, rocznie sięga ok. 19-20 tys. osób. Z policyjnych danych wynika, że w ciągu pierwszych 24 godzin odnajdywanych jest około 30% wszystkich zaginionych, w</w:t>
      </w:r>
      <w:r>
        <w:rPr>
          <w:rFonts w:ascii="Arial" w:hAnsi="Arial" w:cs="Arial"/>
        </w:rPr>
        <w:t xml:space="preserve"> </w:t>
      </w:r>
      <w:r w:rsidRPr="009E40C4">
        <w:rPr>
          <w:rFonts w:ascii="Arial" w:hAnsi="Arial" w:cs="Arial"/>
        </w:rPr>
        <w:t>ciągu pierwszych 48 godzin około 54%, w ciągu pierwszych 7 dni - około 77% a w ciągu pierwszych 30 dni od przyjęcia przez Policję</w:t>
      </w:r>
      <w:r>
        <w:rPr>
          <w:rFonts w:ascii="Arial" w:hAnsi="Arial" w:cs="Arial"/>
        </w:rPr>
        <w:t xml:space="preserve"> </w:t>
      </w:r>
      <w:r w:rsidRPr="009E40C4">
        <w:rPr>
          <w:rFonts w:ascii="Arial" w:hAnsi="Arial" w:cs="Arial"/>
        </w:rPr>
        <w:t>zgłoszenia odnajdywanych jest ponad 90% wszystkich zaginionych. W Grudziądzu i okolicach ginie w ostatnich latach dużo ludzi.</w:t>
      </w:r>
    </w:p>
    <w:p w:rsidR="009E40C4" w:rsidRPr="009E40C4" w:rsidRDefault="009E40C4" w:rsidP="009E40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40C4">
        <w:rPr>
          <w:rFonts w:ascii="Arial" w:hAnsi="Arial" w:cs="Arial"/>
        </w:rPr>
        <w:t>Policja nie zawsze może dotrzeć w trudno dostępne miejsca. Dla tego po konsultacjach, po rozmowach z rodzinami zaginionych</w:t>
      </w:r>
      <w:r>
        <w:rPr>
          <w:rFonts w:ascii="Arial" w:hAnsi="Arial" w:cs="Arial"/>
        </w:rPr>
        <w:t xml:space="preserve"> </w:t>
      </w:r>
      <w:r w:rsidRPr="009E40C4">
        <w:rPr>
          <w:rFonts w:ascii="Arial" w:hAnsi="Arial" w:cs="Arial"/>
        </w:rPr>
        <w:t xml:space="preserve">wnioskuję o zakup profesjonalnego </w:t>
      </w:r>
      <w:proofErr w:type="spellStart"/>
      <w:r w:rsidRPr="009E40C4">
        <w:rPr>
          <w:rFonts w:ascii="Arial" w:hAnsi="Arial" w:cs="Arial"/>
        </w:rPr>
        <w:t>Quada</w:t>
      </w:r>
      <w:proofErr w:type="spellEnd"/>
      <w:r w:rsidRPr="009E40C4">
        <w:rPr>
          <w:rFonts w:ascii="Arial" w:hAnsi="Arial" w:cs="Arial"/>
        </w:rPr>
        <w:t>.</w:t>
      </w:r>
    </w:p>
    <w:p w:rsidR="009E40C4" w:rsidRPr="009E40C4" w:rsidRDefault="009E40C4" w:rsidP="009E40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40C4">
        <w:rPr>
          <w:rFonts w:ascii="Arial" w:hAnsi="Arial" w:cs="Arial"/>
          <w:b/>
          <w:bCs/>
        </w:rPr>
        <w:t xml:space="preserve">Szacowany koszt zadania/kosztorys </w:t>
      </w:r>
      <w:r w:rsidRPr="009E40C4">
        <w:rPr>
          <w:rFonts w:ascii="Arial" w:hAnsi="Arial" w:cs="Arial"/>
        </w:rPr>
        <w:t>100.000 PLN</w:t>
      </w:r>
    </w:p>
    <w:p w:rsidR="009E40C4" w:rsidRPr="009E40C4" w:rsidRDefault="009E40C4" w:rsidP="009E40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40C4">
        <w:rPr>
          <w:rFonts w:ascii="Arial" w:hAnsi="Arial" w:cs="Arial"/>
          <w:b/>
          <w:bCs/>
        </w:rPr>
        <w:t xml:space="preserve">Typ zadania </w:t>
      </w:r>
      <w:r w:rsidRPr="009E40C4">
        <w:rPr>
          <w:rFonts w:ascii="Arial" w:hAnsi="Arial" w:cs="Arial"/>
        </w:rPr>
        <w:t>ogólnomiejskie</w:t>
      </w:r>
    </w:p>
    <w:sectPr w:rsidR="009E40C4" w:rsidRPr="009E40C4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40C4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431C9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9E40C4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2023-07-20T10:42:00Z</dcterms:created>
  <dcterms:modified xsi:type="dcterms:W3CDTF">2023-07-20T10:44:00Z</dcterms:modified>
</cp:coreProperties>
</file>