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26" w:rsidRDefault="007D1026" w:rsidP="007D1026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95F4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F6237">
        <w:rPr>
          <w:rFonts w:ascii="Times New Roman" w:hAnsi="Times New Roman" w:cs="Times New Roman"/>
          <w:sz w:val="20"/>
          <w:szCs w:val="20"/>
        </w:rPr>
        <w:t>2</w:t>
      </w:r>
    </w:p>
    <w:p w:rsidR="007D1026" w:rsidRPr="00B95F4D" w:rsidRDefault="007D1026" w:rsidP="007D1026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E15931">
        <w:rPr>
          <w:rFonts w:ascii="Times New Roman" w:hAnsi="Times New Roman" w:cs="Times New Roman"/>
          <w:sz w:val="20"/>
          <w:szCs w:val="20"/>
        </w:rPr>
        <w:t>616</w:t>
      </w:r>
      <w:r w:rsidRPr="00B95F4D">
        <w:rPr>
          <w:rFonts w:ascii="Times New Roman" w:hAnsi="Times New Roman" w:cs="Times New Roman"/>
          <w:sz w:val="20"/>
          <w:szCs w:val="20"/>
        </w:rPr>
        <w:t>/21</w:t>
      </w:r>
    </w:p>
    <w:p w:rsidR="007D1026" w:rsidRPr="00B95F4D" w:rsidRDefault="007D1026" w:rsidP="007D1026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Prezydenta Grudziądza </w:t>
      </w:r>
    </w:p>
    <w:p w:rsidR="007D1026" w:rsidRPr="00B95F4D" w:rsidRDefault="007D1026" w:rsidP="007D1026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z dnia </w:t>
      </w:r>
      <w:r w:rsidR="00E15931">
        <w:rPr>
          <w:rFonts w:ascii="Times New Roman" w:hAnsi="Times New Roman" w:cs="Times New Roman"/>
          <w:sz w:val="20"/>
          <w:szCs w:val="20"/>
        </w:rPr>
        <w:t>24 listopada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F4D">
        <w:rPr>
          <w:rFonts w:ascii="Times New Roman" w:hAnsi="Times New Roman" w:cs="Times New Roman"/>
          <w:sz w:val="20"/>
          <w:szCs w:val="20"/>
        </w:rPr>
        <w:t>2021 r.</w:t>
      </w:r>
    </w:p>
    <w:p w:rsidR="007D1026" w:rsidRDefault="007D1026" w:rsidP="00CC2B92">
      <w:pPr>
        <w:rPr>
          <w:rFonts w:ascii="Times New Roman" w:hAnsi="Times New Roman"/>
          <w:b/>
          <w:sz w:val="24"/>
          <w:szCs w:val="24"/>
        </w:rPr>
      </w:pPr>
    </w:p>
    <w:p w:rsidR="00D4218D" w:rsidRDefault="00D4218D" w:rsidP="00CC2B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DO KONSULTACJI SPOŁECZNYCH LOKALNEGO PROGRAMU ROZWOJU GOSPODARCZEGO MIASTA GRUDZIĄDZA</w:t>
      </w:r>
    </w:p>
    <w:p w:rsidR="00CC2B92" w:rsidRDefault="00CC2B92" w:rsidP="00CC2B92">
      <w:pPr>
        <w:rPr>
          <w:rFonts w:ascii="Times New Roman" w:hAnsi="Times New Roman"/>
          <w:b/>
          <w:sz w:val="24"/>
          <w:szCs w:val="24"/>
        </w:rPr>
      </w:pPr>
      <w:r w:rsidRPr="00D07902">
        <w:rPr>
          <w:rFonts w:ascii="Times New Roman" w:hAnsi="Times New Roman"/>
          <w:b/>
          <w:sz w:val="24"/>
          <w:szCs w:val="24"/>
        </w:rPr>
        <w:t>INFORMACJE O ZGŁASZAJĄCYM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05"/>
        <w:gridCol w:w="5609"/>
      </w:tblGrid>
      <w:tr w:rsidR="00CC2B92" w:rsidRPr="006662E7" w:rsidTr="001D09FF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CC2B92" w:rsidRPr="00D07902" w:rsidRDefault="00CC2B92" w:rsidP="001D09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vAlign w:val="bottom"/>
          </w:tcPr>
          <w:p w:rsidR="00CC2B92" w:rsidRPr="00D07902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0790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2B92" w:rsidRPr="006662E7" w:rsidTr="001D09FF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CC2B92" w:rsidRPr="00D07902" w:rsidRDefault="00CC2B92" w:rsidP="001D09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Instytucja (jeśli dotyczy)</w:t>
            </w:r>
          </w:p>
        </w:tc>
        <w:tc>
          <w:tcPr>
            <w:tcW w:w="5609" w:type="dxa"/>
            <w:vAlign w:val="bottom"/>
          </w:tcPr>
          <w:p w:rsidR="00CC2B92" w:rsidRPr="00D07902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2B92" w:rsidRPr="006662E7" w:rsidTr="001D09FF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CC2B92" w:rsidRPr="00D07902" w:rsidRDefault="00CC2B92" w:rsidP="001D09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vAlign w:val="bottom"/>
          </w:tcPr>
          <w:p w:rsidR="00CC2B92" w:rsidRPr="00D07902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2B92" w:rsidRPr="006662E7" w:rsidTr="001D09FF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CC2B92" w:rsidRPr="00D07902" w:rsidRDefault="00CC2B92" w:rsidP="001D09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Tel</w:t>
            </w:r>
          </w:p>
        </w:tc>
        <w:tc>
          <w:tcPr>
            <w:tcW w:w="5609" w:type="dxa"/>
            <w:vAlign w:val="bottom"/>
          </w:tcPr>
          <w:p w:rsidR="00CC2B92" w:rsidRPr="00D07902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2B92" w:rsidRDefault="00CC2B92" w:rsidP="00CC2B92">
      <w:pPr>
        <w:rPr>
          <w:rFonts w:ascii="Times New Roman" w:hAnsi="Times New Roman"/>
          <w:b/>
          <w:sz w:val="24"/>
          <w:szCs w:val="24"/>
        </w:rPr>
      </w:pPr>
    </w:p>
    <w:p w:rsidR="00CC2B92" w:rsidRPr="007C41D6" w:rsidRDefault="00CC2B92" w:rsidP="00CC2B92">
      <w:pPr>
        <w:rPr>
          <w:rFonts w:ascii="Times New Roman" w:hAnsi="Times New Roman"/>
          <w:b/>
          <w:sz w:val="24"/>
          <w:szCs w:val="24"/>
        </w:rPr>
      </w:pPr>
      <w:r w:rsidRPr="007C41D6">
        <w:rPr>
          <w:rFonts w:ascii="Times New Roman" w:hAnsi="Times New Roman"/>
          <w:b/>
          <w:sz w:val="24"/>
          <w:szCs w:val="24"/>
        </w:rPr>
        <w:t>ZGŁOSZONE UWAGI/SUGESTIE DO DOKUMENTU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70"/>
        <w:gridCol w:w="3070"/>
        <w:gridCol w:w="3070"/>
      </w:tblGrid>
      <w:tr w:rsidR="00CC2B92" w:rsidRPr="006662E7" w:rsidTr="0045009F">
        <w:trPr>
          <w:trHeight w:val="762"/>
        </w:trPr>
        <w:tc>
          <w:tcPr>
            <w:tcW w:w="3070" w:type="dxa"/>
            <w:shd w:val="pct10" w:color="auto" w:fill="auto"/>
            <w:vAlign w:val="center"/>
          </w:tcPr>
          <w:p w:rsidR="00CC2B92" w:rsidRPr="002716E4" w:rsidRDefault="00CC2B92" w:rsidP="001D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070" w:type="dxa"/>
            <w:shd w:val="pct10" w:color="auto" w:fill="auto"/>
            <w:noWrap/>
            <w:vAlign w:val="center"/>
          </w:tcPr>
          <w:p w:rsidR="00CC2B92" w:rsidRPr="002716E4" w:rsidRDefault="00CC2B92" w:rsidP="001D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070" w:type="dxa"/>
            <w:shd w:val="pct10" w:color="auto" w:fill="auto"/>
            <w:noWrap/>
            <w:vAlign w:val="center"/>
          </w:tcPr>
          <w:p w:rsidR="00CC2B92" w:rsidRPr="002716E4" w:rsidRDefault="00CC2B92" w:rsidP="001D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CC2B92" w:rsidRPr="006662E7" w:rsidTr="00A42F90">
        <w:trPr>
          <w:trHeight w:val="1355"/>
        </w:trPr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2B92" w:rsidRPr="006662E7" w:rsidTr="00A42F90">
        <w:trPr>
          <w:trHeight w:val="1350"/>
        </w:trPr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2B92" w:rsidRPr="006662E7" w:rsidTr="00A42F90">
        <w:trPr>
          <w:trHeight w:val="1347"/>
        </w:trPr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CC2B92" w:rsidRPr="002716E4" w:rsidRDefault="00CC2B92" w:rsidP="001D0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009F" w:rsidRPr="007C010E" w:rsidRDefault="0045009F" w:rsidP="0045009F">
      <w:pPr>
        <w:jc w:val="both"/>
        <w:rPr>
          <w:rFonts w:ascii="Times New Roman" w:hAnsi="Times New Roman" w:cs="Times New Roman"/>
          <w:color w:val="000000" w:themeColor="text1"/>
        </w:rPr>
      </w:pPr>
      <w:r w:rsidRPr="007C010E">
        <w:rPr>
          <w:rFonts w:ascii="Times New Roman" w:hAnsi="Times New Roman" w:cs="Times New Roman"/>
          <w:color w:val="000000" w:themeColor="text1"/>
        </w:rPr>
        <w:t xml:space="preserve">Na podstawie art. 6 ust. 1 lit. a rozporządzenia Parlamentu Europejskiego i Rady (UE) 2016/679 </w:t>
      </w:r>
      <w:r w:rsidRPr="007C010E">
        <w:rPr>
          <w:rFonts w:ascii="Times New Roman" w:hAnsi="Times New Roman" w:cs="Times New Roman"/>
          <w:color w:val="000000" w:themeColor="text1"/>
        </w:rPr>
        <w:br/>
        <w:t xml:space="preserve">z 27.04.2016 r. (ogólnie rozporządzenie o ochronie danych – zwane jako RODO ) wyrażam zgodę na przetwarzanie moich danych osobowych </w:t>
      </w:r>
      <w:r w:rsidRPr="007C010E">
        <w:rPr>
          <w:rFonts w:ascii="Times New Roman" w:hAnsi="Times New Roman" w:cs="Times New Roman"/>
        </w:rPr>
        <w:t>zawartych w niniejszym formularzu dla potrzeb przeprowadzenia konsultacji społecznych projektu dokumentu pn.: Lokalny Program Rozwoju Gospodarczego miasta Grudziądza</w:t>
      </w:r>
      <w:r w:rsidRPr="007C010E">
        <w:rPr>
          <w:rFonts w:ascii="Times New Roman" w:hAnsi="Times New Roman" w:cs="Times New Roman"/>
          <w:color w:val="000000" w:themeColor="text1"/>
        </w:rPr>
        <w:t>. Administratorem Państwa danych przetwarzanych w Urzędzie Miejskim w Grudziądzu jest gmina-miasto Grudziądz z siedzibą w Grudziądzu, przy ul. Ratuszowa 1. Zgoda jest wyrażona dobrowolnie oraz w każdej chwili może być wycofana. Wycofanie zgody nie wpływa na zgodność z prawem przetwarzania, którego dokonano na podstawie zgody przed jej wycofaniem. Wycofanie zgody skutkuje zakończeniem współpracy, jeżeli nie ma innych podstaw prawnych do przetwarzania danych.</w:t>
      </w:r>
    </w:p>
    <w:p w:rsidR="0045009F" w:rsidRPr="00673BDF" w:rsidRDefault="0045009F" w:rsidP="0045009F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……….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………………..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…………………………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….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………………..</w:t>
      </w:r>
    </w:p>
    <w:p w:rsidR="0045009F" w:rsidRDefault="0045009F" w:rsidP="0045009F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(miejscowość, data)                                                                                                                   (własnoręczny podpis)</w:t>
      </w:r>
    </w:p>
    <w:p w:rsidR="00CC2B92" w:rsidRDefault="00CC2B92" w:rsidP="00A42F90">
      <w:pPr>
        <w:jc w:val="center"/>
        <w:rPr>
          <w:rFonts w:ascii="Times New Roman" w:hAnsi="Times New Roman"/>
          <w:b/>
          <w:sz w:val="24"/>
          <w:szCs w:val="24"/>
        </w:rPr>
      </w:pPr>
      <w:r w:rsidRPr="007C41D6">
        <w:rPr>
          <w:rFonts w:ascii="Times New Roman" w:hAnsi="Times New Roman"/>
          <w:b/>
          <w:sz w:val="24"/>
          <w:szCs w:val="24"/>
        </w:rPr>
        <w:t>Dziękujemy za wypełnienie formularza</w:t>
      </w:r>
    </w:p>
    <w:p w:rsidR="00ED4C91" w:rsidRDefault="00ED4C91" w:rsidP="00ED4C91">
      <w:pPr>
        <w:pStyle w:val="Nagwek1"/>
        <w:spacing w:line="300" w:lineRule="atLeast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lastRenderedPageBreak/>
        <w:t>Informacje dotyczące przetwarzania danych osobowych w zakresie przeprowadzenia konsultacji społecznych projektu dokumentu pn.: Lokalny Program Rozwoju Gospodarczego miasta Grudziądza</w:t>
      </w:r>
    </w:p>
    <w:p w:rsidR="00ED4C91" w:rsidRDefault="00ED4C91" w:rsidP="00ED4C91">
      <w:pPr>
        <w:spacing w:after="150"/>
        <w:rPr>
          <w:rFonts w:ascii="Times New Roman" w:hAnsi="Times New Roman" w:cs="Times New Roman"/>
          <w:b/>
          <w:bCs/>
        </w:rPr>
      </w:pPr>
    </w:p>
    <w:p w:rsidR="00ED4C91" w:rsidRDefault="00ED4C91" w:rsidP="00ED4C91">
      <w:pPr>
        <w:spacing w:after="15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związku z realizacją wymogów określonych w art. 13 ust. 1 i 2 </w:t>
      </w:r>
      <w:r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           w związku z przetwarzaniem danych osobowych i w sprawie swobodnego przepływu                              takich danych oraz uchylenia dyrektywy 95/46/WE (ogólne rozporządzenie o ochronie danych) </w:t>
      </w:r>
      <w:r>
        <w:rPr>
          <w:rFonts w:ascii="Times New Roman" w:hAnsi="Times New Roman" w:cs="Times New Roman"/>
        </w:rPr>
        <w:br/>
        <w:t xml:space="preserve">(Dz. Urz. UE  L 119 s.1, z późn. zm.) – zwanego dalej, jako RODO, </w:t>
      </w:r>
      <w:r>
        <w:rPr>
          <w:rFonts w:ascii="Times New Roman" w:hAnsi="Times New Roman" w:cs="Times New Roman"/>
          <w:bCs/>
          <w:color w:val="000000" w:themeColor="text1"/>
        </w:rPr>
        <w:t>informujemy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o zasadach przetwarzania Państwa danych osobowych oraz o przysługujących Państwu prawach z tym związanych:</w:t>
      </w:r>
    </w:p>
    <w:p w:rsidR="00ED4C91" w:rsidRDefault="00ED4C91" w:rsidP="00ED4C91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przetwarzanych w Urzędzie Miejskim </w:t>
      </w:r>
      <w:r>
        <w:rPr>
          <w:sz w:val="22"/>
          <w:szCs w:val="22"/>
        </w:rPr>
        <w:br/>
      </w:r>
      <w:r>
        <w:rPr>
          <w:spacing w:val="-8"/>
          <w:sz w:val="22"/>
          <w:szCs w:val="22"/>
        </w:rPr>
        <w:t xml:space="preserve">w Grudziądzu jest gmina-miasto Grudziądz reprezentowana przez Prezydenta Grudziądza, z siedzibą </w:t>
      </w:r>
      <w:r>
        <w:rPr>
          <w:spacing w:val="-8"/>
          <w:sz w:val="22"/>
          <w:szCs w:val="22"/>
        </w:rPr>
        <w:br/>
        <w:t>w Grudziądzu, przy ul. Ratuszowa 1.</w:t>
      </w:r>
      <w:r>
        <w:rPr>
          <w:sz w:val="22"/>
          <w:szCs w:val="22"/>
        </w:rPr>
        <w:t xml:space="preserve"> Kontaktować się z administratorem można w następujący sposób:</w:t>
      </w:r>
    </w:p>
    <w:p w:rsidR="00ED4C91" w:rsidRDefault="00ED4C91" w:rsidP="00ED4C91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listownie: ul. Ratuszowa 1, 86-300 Grudziądz,</w:t>
      </w:r>
    </w:p>
    <w:p w:rsidR="00ED4C91" w:rsidRDefault="00ED4C91" w:rsidP="00ED4C91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telefonicznie: +48 56 45 10 470,</w:t>
      </w:r>
    </w:p>
    <w:p w:rsidR="00ED4C91" w:rsidRPr="0045009F" w:rsidRDefault="00ED4C91" w:rsidP="00ED4C91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sz w:val="22"/>
          <w:szCs w:val="22"/>
          <w:lang w:val="fr-FR"/>
        </w:rPr>
      </w:pPr>
      <w:r w:rsidRPr="0045009F">
        <w:rPr>
          <w:sz w:val="22"/>
          <w:szCs w:val="22"/>
          <w:lang w:val="fr-FR"/>
        </w:rPr>
        <w:t xml:space="preserve">e-mail: </w:t>
      </w:r>
      <w:hyperlink r:id="rId5" w:history="1">
        <w:r w:rsidRPr="0045009F">
          <w:rPr>
            <w:rStyle w:val="Hipercze"/>
            <w:color w:val="000000" w:themeColor="text1"/>
            <w:sz w:val="22"/>
            <w:szCs w:val="22"/>
            <w:lang w:val="fr-FR"/>
          </w:rPr>
          <w:t>bip@um.grudziadz.pl</w:t>
        </w:r>
      </w:hyperlink>
      <w:r w:rsidRPr="0045009F">
        <w:rPr>
          <w:sz w:val="22"/>
          <w:szCs w:val="22"/>
          <w:lang w:val="fr-FR"/>
        </w:rPr>
        <w:t xml:space="preserve"> lub </w:t>
      </w:r>
      <w:hyperlink r:id="rId6" w:history="1">
        <w:r w:rsidRPr="0045009F">
          <w:rPr>
            <w:rStyle w:val="Hipercze"/>
            <w:color w:val="000000" w:themeColor="text1"/>
            <w:sz w:val="22"/>
            <w:szCs w:val="22"/>
            <w:lang w:val="fr-FR"/>
          </w:rPr>
          <w:t>sekretariat@um.grudziadz.pl</w:t>
        </w:r>
      </w:hyperlink>
      <w:r w:rsidRPr="0045009F">
        <w:rPr>
          <w:color w:val="000000" w:themeColor="text1"/>
          <w:sz w:val="22"/>
          <w:szCs w:val="22"/>
          <w:lang w:val="fr-FR"/>
        </w:rPr>
        <w:t>.</w:t>
      </w:r>
    </w:p>
    <w:p w:rsidR="00ED4C91" w:rsidRDefault="00ED4C91" w:rsidP="00ED4C91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Style w:val="Pogrubienie"/>
          <w:bCs w:val="0"/>
          <w:spacing w:val="-6"/>
        </w:rPr>
      </w:pPr>
      <w:r>
        <w:rPr>
          <w:spacing w:val="-6"/>
          <w:sz w:val="22"/>
          <w:szCs w:val="22"/>
        </w:rPr>
        <w:t xml:space="preserve">Administrator wyznaczył Inspektora Ochrony Danych, z którym można kontaktować się we wszystkich sprawach związanych z przetwarzaniem danych osobowych oraz korzystania z praw związanych </w:t>
      </w:r>
      <w:r>
        <w:rPr>
          <w:spacing w:val="-6"/>
          <w:sz w:val="22"/>
          <w:szCs w:val="22"/>
        </w:rPr>
        <w:br/>
        <w:t xml:space="preserve">z przetwarzaniem danych e-mail: p.mazur@um.grudziadz.pl </w:t>
      </w:r>
      <w:r>
        <w:rPr>
          <w:rStyle w:val="Pogrubienie"/>
          <w:spacing w:val="-6"/>
          <w:sz w:val="22"/>
          <w:szCs w:val="22"/>
        </w:rPr>
        <w:t xml:space="preserve">oraz telefonicznie i pisemnie na adres wskazany na stronie </w:t>
      </w:r>
      <w:hyperlink r:id="rId7" w:history="1">
        <w:r>
          <w:rPr>
            <w:rStyle w:val="Hipercze"/>
            <w:color w:val="000000" w:themeColor="text1"/>
            <w:spacing w:val="-6"/>
            <w:sz w:val="22"/>
            <w:szCs w:val="22"/>
          </w:rPr>
          <w:t>http://bip.grudziadz.pl/strony/16801.dhtml</w:t>
        </w:r>
      </w:hyperlink>
      <w:r>
        <w:rPr>
          <w:rStyle w:val="Pogrubienie"/>
          <w:color w:val="000000" w:themeColor="text1"/>
          <w:spacing w:val="-6"/>
          <w:sz w:val="22"/>
          <w:szCs w:val="22"/>
        </w:rPr>
        <w:t>.</w:t>
      </w:r>
    </w:p>
    <w:p w:rsidR="00ED4C91" w:rsidRDefault="00ED4C91" w:rsidP="00ED4C91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</w:pPr>
      <w:r>
        <w:rPr>
          <w:sz w:val="22"/>
          <w:szCs w:val="22"/>
        </w:rPr>
        <w:t xml:space="preserve">Pani/Pana dane osobowe jako osoby fizycznej prowadzącej działalności gospodarczej, osoby fizycznej zgłaszającej inicjatywę Lokalnego Programu Rozwoju Gospodarczego miasta Grudziądza oraz osoby, które są wyznaczone do kontaktu z ramienia wnioskodawców będą przetwarzane na podstawie art. 6 ust. 1 lit. a RODO oraz na podstawie – art. 6 ust. 1 lit. c RODO w związku </w:t>
      </w:r>
      <w:r>
        <w:rPr>
          <w:sz w:val="22"/>
          <w:szCs w:val="22"/>
        </w:rPr>
        <w:br/>
        <w:t>z wykonywaniem obowiązków wynikających z przepisów o archiwizacji.</w:t>
      </w:r>
    </w:p>
    <w:p w:rsidR="00ED4C91" w:rsidRDefault="00ED4C91" w:rsidP="00ED4C91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państwa danych osobowych będą wyłącznie Województwo Kujawsko-Pomorskie, Szkoła Główna Handlowa w Warszawie i Uniwersytet Mikołaja Kopernika </w:t>
      </w:r>
      <w:r>
        <w:rPr>
          <w:sz w:val="22"/>
          <w:szCs w:val="22"/>
        </w:rPr>
        <w:br/>
        <w:t>w Toruniu.</w:t>
      </w:r>
    </w:p>
    <w:p w:rsidR="00ED4C91" w:rsidRDefault="00ED4C91" w:rsidP="00ED4C91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Państwa dane osobowe w zakresie opiniowania i realizacji wniosków będą przechowywane przez okres trwania zgody oraz w zakresie przechowywania dokumentacji zgodną z kategorią archiwalną danej sprawy wynikającą z rozporządzenia Prezesa Rady Ministrów z dnia 18 stycznia 2011 r. </w:t>
      </w:r>
      <w:r>
        <w:rPr>
          <w:color w:val="000000" w:themeColor="text1"/>
          <w:sz w:val="22"/>
          <w:szCs w:val="22"/>
        </w:rPr>
        <w:br/>
      </w:r>
      <w:r>
        <w:rPr>
          <w:bCs/>
          <w:color w:val="000000" w:themeColor="text1"/>
          <w:sz w:val="22"/>
          <w:szCs w:val="22"/>
        </w:rPr>
        <w:t>w sprawie instrukcji kancelaryjnej, jednolitych rzeczowych wykazów akt oraz instrukcji w sprawie organizacji i zakresu działania archiwów zakładowych</w:t>
      </w:r>
      <w:r>
        <w:rPr>
          <w:color w:val="000000" w:themeColor="text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D4C91" w:rsidRDefault="00ED4C91" w:rsidP="00ED4C91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Posiadacie Państwo prawo dostępu do swoich danych osobowych oraz prawo ich sprostowania, usunięcia </w:t>
      </w:r>
      <w:r>
        <w:rPr>
          <w:color w:val="000000" w:themeColor="text1"/>
          <w:sz w:val="22"/>
          <w:szCs w:val="22"/>
        </w:rPr>
        <w:t xml:space="preserve">na zasadach określonych w art. 17 ust. 1 lit. d RODO oraz ograniczenia przetwarzania </w:t>
      </w:r>
      <w:r>
        <w:rPr>
          <w:color w:val="000000" w:themeColor="text1"/>
          <w:sz w:val="22"/>
          <w:szCs w:val="22"/>
        </w:rPr>
        <w:br/>
        <w:t>i prawa do wniesienia sprzeciwu wobec przetwarzania</w:t>
      </w:r>
      <w:r>
        <w:rPr>
          <w:sz w:val="22"/>
          <w:szCs w:val="22"/>
        </w:rPr>
        <w:t>.</w:t>
      </w:r>
    </w:p>
    <w:p w:rsidR="00ED4C91" w:rsidRDefault="00ED4C91" w:rsidP="00ED4C91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również prawo wniesienia skargi do organu nadzorczego zajmującego się ochroną danych osobowych w państwie członkowskim Państwa zwykłego pobytu, miejsca pracy lub miejsca popełnienia domniemanego naruszenia.</w:t>
      </w:r>
    </w:p>
    <w:p w:rsidR="00ED4C91" w:rsidRDefault="00ED4C91" w:rsidP="00ED4C91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Prezes Urzędu Ochrony Danych Osobowych (PUODO),</w:t>
      </w:r>
    </w:p>
    <w:p w:rsidR="00ED4C91" w:rsidRDefault="001B68D1" w:rsidP="00ED4C91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hyperlink r:id="rId8" w:history="1">
        <w:r w:rsidR="00ED4C91">
          <w:rPr>
            <w:rStyle w:val="Hipercze"/>
            <w:rFonts w:eastAsiaTheme="minorEastAsia"/>
            <w:color w:val="000000" w:themeColor="text1"/>
            <w:sz w:val="22"/>
            <w:szCs w:val="22"/>
          </w:rPr>
          <w:t>adres</w:t>
        </w:r>
      </w:hyperlink>
      <w:r w:rsidR="00ED4C91">
        <w:rPr>
          <w:color w:val="000000" w:themeColor="text1"/>
          <w:sz w:val="22"/>
          <w:szCs w:val="22"/>
        </w:rPr>
        <w:t>: ul. Stawki 2, 00-193 Warszawa,</w:t>
      </w:r>
    </w:p>
    <w:p w:rsidR="00ED4C91" w:rsidRDefault="001B68D1" w:rsidP="00ED4C91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hyperlink r:id="rId9" w:history="1">
        <w:r w:rsidR="00ED4C91">
          <w:rPr>
            <w:rStyle w:val="Hipercze"/>
            <w:rFonts w:eastAsiaTheme="minorEastAsia"/>
            <w:color w:val="000000" w:themeColor="text1"/>
            <w:sz w:val="22"/>
            <w:szCs w:val="22"/>
          </w:rPr>
          <w:t>telefon</w:t>
        </w:r>
      </w:hyperlink>
      <w:r w:rsidR="00ED4C91">
        <w:rPr>
          <w:color w:val="000000" w:themeColor="text1"/>
          <w:sz w:val="22"/>
          <w:szCs w:val="22"/>
        </w:rPr>
        <w:t>: 22 531 03 00.</w:t>
      </w:r>
    </w:p>
    <w:p w:rsidR="00ED4C91" w:rsidRDefault="00ED4C91" w:rsidP="00ED4C91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Administrator otrzymał dane od Państwa dobrowolnie. Przetwarzanie ich jest obligatoryjne </w:t>
      </w:r>
      <w:r>
        <w:rPr>
          <w:color w:val="000000" w:themeColor="text1"/>
          <w:sz w:val="22"/>
          <w:szCs w:val="22"/>
        </w:rPr>
        <w:br/>
        <w:t xml:space="preserve">w oparciu o przepisy prawa  o archiwizacji. Dane dotyczące przystąpienia do </w:t>
      </w:r>
      <w:r>
        <w:rPr>
          <w:color w:val="000000"/>
          <w:sz w:val="22"/>
          <w:szCs w:val="22"/>
        </w:rPr>
        <w:t xml:space="preserve">inicjatyw </w:t>
      </w:r>
      <w:r>
        <w:rPr>
          <w:rStyle w:val="Pogrubienie"/>
          <w:color w:val="000000"/>
          <w:sz w:val="22"/>
          <w:szCs w:val="22"/>
        </w:rPr>
        <w:t>„Lokalnego Programu Rozwoju Gospodarczego miasta Grudziądza”</w:t>
      </w:r>
      <w:r>
        <w:rPr>
          <w:color w:val="000000" w:themeColor="text1"/>
          <w:sz w:val="22"/>
          <w:szCs w:val="22"/>
        </w:rPr>
        <w:t xml:space="preserve">, są zbierane na podstawie Państwa zgody. Brak wyrażenia zgody na przetwarzanie danych skutkuje odmową rozpatrzenia Państwa wniosku. </w:t>
      </w:r>
    </w:p>
    <w:p w:rsidR="00ED4C91" w:rsidRDefault="00ED4C91" w:rsidP="00ED4C91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Pani/Pana dane są pozyskane od Państwa i nie będą przetwarzane w sposób zautomatyzowany, </w:t>
      </w:r>
      <w:r>
        <w:rPr>
          <w:sz w:val="22"/>
          <w:szCs w:val="22"/>
        </w:rPr>
        <w:br/>
        <w:t>a także nie będą poddawane procesowi profilowania.</w:t>
      </w:r>
    </w:p>
    <w:p w:rsidR="00ED4C91" w:rsidRDefault="00ED4C91" w:rsidP="00ED4C91">
      <w:pPr>
        <w:rPr>
          <w:rFonts w:ascii="Times New Roman" w:hAnsi="Times New Roman" w:cs="Times New Roman"/>
        </w:rPr>
      </w:pPr>
    </w:p>
    <w:p w:rsidR="00ED4C91" w:rsidRPr="00CC2B92" w:rsidRDefault="00ED4C91" w:rsidP="00CC2B9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D4C91" w:rsidRPr="00CC2B92" w:rsidSect="00D421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7A235620"/>
    <w:multiLevelType w:val="hybridMultilevel"/>
    <w:tmpl w:val="4766A612"/>
    <w:lvl w:ilvl="0" w:tplc="8A240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40B"/>
    <w:rsid w:val="00145140"/>
    <w:rsid w:val="0016165B"/>
    <w:rsid w:val="001B4E5A"/>
    <w:rsid w:val="001B68D1"/>
    <w:rsid w:val="0023726A"/>
    <w:rsid w:val="002E5B94"/>
    <w:rsid w:val="0045009F"/>
    <w:rsid w:val="005F0ED2"/>
    <w:rsid w:val="007D1026"/>
    <w:rsid w:val="00A42F90"/>
    <w:rsid w:val="00AF6237"/>
    <w:rsid w:val="00B62193"/>
    <w:rsid w:val="00CC2B92"/>
    <w:rsid w:val="00D4218D"/>
    <w:rsid w:val="00DB0759"/>
    <w:rsid w:val="00E15931"/>
    <w:rsid w:val="00ED4C91"/>
    <w:rsid w:val="00F2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94"/>
  </w:style>
  <w:style w:type="paragraph" w:styleId="Nagwek1">
    <w:name w:val="heading 1"/>
    <w:basedOn w:val="Normalny"/>
    <w:next w:val="Normalny"/>
    <w:link w:val="Nagwek1Znak"/>
    <w:uiPriority w:val="9"/>
    <w:qFormat/>
    <w:rsid w:val="00ED4C9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D4C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C91"/>
    <w:rPr>
      <w:rFonts w:ascii="Times New Roman" w:hAnsi="Times New Roman" w:cs="Times New Roman" w:hint="default"/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Chorzów - Akapit z listą Znak,Akapit z listą1 Znak,Tekst punktowanie Znak,Punktor - wymiennik Znak"/>
    <w:link w:val="Akapitzlist"/>
    <w:qFormat/>
    <w:locked/>
    <w:rsid w:val="00ED4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Chorzów - Akapit z listą,Akapit z listą1,Tekst punktowanie,Punktor - wymiennik"/>
    <w:basedOn w:val="Normalny"/>
    <w:link w:val="AkapitzlistZnak"/>
    <w:qFormat/>
    <w:rsid w:val="00ED4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4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rudziadz.pl/strony/16801.d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.grudziad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p@um.grudziad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Adwent</dc:creator>
  <cp:lastModifiedBy>swojtakowska</cp:lastModifiedBy>
  <cp:revision>2</cp:revision>
  <dcterms:created xsi:type="dcterms:W3CDTF">2021-11-24T14:04:00Z</dcterms:created>
  <dcterms:modified xsi:type="dcterms:W3CDTF">2021-11-24T14:04:00Z</dcterms:modified>
</cp:coreProperties>
</file>