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4DB5" w14:textId="6C200267" w:rsidR="00AB4968" w:rsidRDefault="00AB4968" w:rsidP="005F41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E406A" w14:textId="77777777" w:rsidR="00433A8B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Załącznik nr 1</w:t>
      </w:r>
      <w:r w:rsidR="005F41C1" w:rsidRPr="006A1DC5">
        <w:rPr>
          <w:rFonts w:ascii="Times New Roman" w:hAnsi="Times New Roman" w:cs="Times New Roman"/>
          <w:sz w:val="24"/>
          <w:szCs w:val="24"/>
        </w:rPr>
        <w:t xml:space="preserve"> </w:t>
      </w:r>
      <w:r w:rsidRPr="006A1DC5">
        <w:rPr>
          <w:rFonts w:ascii="Times New Roman" w:hAnsi="Times New Roman" w:cs="Times New Roman"/>
          <w:sz w:val="24"/>
          <w:szCs w:val="24"/>
        </w:rPr>
        <w:t>do Regulaminu Konkursu na inicjatywy oddolne w ramach zadania</w:t>
      </w:r>
      <w:r w:rsidRPr="006A1DC5">
        <w:rPr>
          <w:rFonts w:ascii="Times New Roman" w:hAnsi="Times New Roman" w:cs="Times New Roman"/>
          <w:sz w:val="24"/>
          <w:szCs w:val="24"/>
        </w:rPr>
        <w:br/>
      </w:r>
      <w:r w:rsidR="00433A8B" w:rsidRPr="006A1DC5">
        <w:rPr>
          <w:rFonts w:ascii="Times New Roman" w:hAnsi="Times New Roman" w:cs="Times New Roman"/>
          <w:sz w:val="24"/>
          <w:szCs w:val="24"/>
        </w:rPr>
        <w:t>„Archiwum Czasu”</w:t>
      </w:r>
    </w:p>
    <w:p w14:paraId="0699EBDE" w14:textId="77777777" w:rsidR="005F41C1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DC5">
        <w:rPr>
          <w:rFonts w:ascii="Times New Roman" w:hAnsi="Times New Roman" w:cs="Times New Roman"/>
          <w:b/>
          <w:sz w:val="24"/>
          <w:szCs w:val="24"/>
        </w:rPr>
        <w:t>WYKAZ KOSZTÓW KWALIFIKOWANYCH</w:t>
      </w:r>
    </w:p>
    <w:p w14:paraId="59FA5074" w14:textId="77777777" w:rsidR="005F41C1" w:rsidRPr="006A1DC5" w:rsidRDefault="00FE67B5" w:rsidP="00225FC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Wydatki związane z realizacją zadania nie mogą obejmować finansowania środków</w:t>
      </w:r>
      <w:r w:rsidRPr="006A1DC5">
        <w:rPr>
          <w:rFonts w:ascii="Times New Roman" w:hAnsi="Times New Roman" w:cs="Times New Roman"/>
          <w:sz w:val="24"/>
          <w:szCs w:val="24"/>
        </w:rPr>
        <w:br/>
        <w:t>trwałych i muszą spełniać następujące warunki (łącznie), tj. być:</w:t>
      </w:r>
    </w:p>
    <w:p w14:paraId="72ED63CE" w14:textId="77777777" w:rsidR="00FF510D" w:rsidRPr="006A1DC5" w:rsidRDefault="00FF510D" w:rsidP="00225F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-</w:t>
      </w:r>
      <w:r w:rsidR="00FE67B5" w:rsidRPr="006A1DC5">
        <w:rPr>
          <w:rFonts w:ascii="Times New Roman" w:hAnsi="Times New Roman" w:cs="Times New Roman"/>
          <w:sz w:val="24"/>
          <w:szCs w:val="24"/>
        </w:rPr>
        <w:t xml:space="preserve"> niezbędne dla realizacji zadania;</w:t>
      </w:r>
    </w:p>
    <w:p w14:paraId="181AC4BC" w14:textId="77777777" w:rsidR="00FF510D" w:rsidRPr="006A1DC5" w:rsidRDefault="00FF510D" w:rsidP="00225F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 xml:space="preserve">- </w:t>
      </w:r>
      <w:r w:rsidR="00FE67B5" w:rsidRPr="006A1DC5">
        <w:rPr>
          <w:rFonts w:ascii="Times New Roman" w:hAnsi="Times New Roman" w:cs="Times New Roman"/>
          <w:sz w:val="24"/>
          <w:szCs w:val="24"/>
        </w:rPr>
        <w:t>efektywne i racjonalne;</w:t>
      </w:r>
    </w:p>
    <w:p w14:paraId="55FA0D2E" w14:textId="77777777" w:rsidR="00FF510D" w:rsidRPr="006A1DC5" w:rsidRDefault="00FF510D" w:rsidP="00225FC3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 xml:space="preserve">- </w:t>
      </w:r>
      <w:r w:rsidR="00FE67B5" w:rsidRPr="006A1DC5">
        <w:rPr>
          <w:rFonts w:ascii="Times New Roman" w:hAnsi="Times New Roman" w:cs="Times New Roman"/>
          <w:sz w:val="24"/>
          <w:szCs w:val="24"/>
        </w:rPr>
        <w:t>poniesione i opłacone w okresie kwalifikowalności wydatków, tj. w okresie realizacji</w:t>
      </w:r>
      <w:r w:rsidR="00FE67B5" w:rsidRPr="006A1DC5">
        <w:rPr>
          <w:rFonts w:ascii="Times New Roman" w:hAnsi="Times New Roman" w:cs="Times New Roman"/>
          <w:sz w:val="24"/>
          <w:szCs w:val="24"/>
        </w:rPr>
        <w:br/>
        <w:t>zadania;</w:t>
      </w:r>
    </w:p>
    <w:p w14:paraId="74D86FFB" w14:textId="77777777" w:rsidR="00FF510D" w:rsidRPr="006A1DC5" w:rsidRDefault="00FF510D" w:rsidP="00225F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-</w:t>
      </w:r>
      <w:r w:rsidR="00FE67B5" w:rsidRPr="006A1DC5">
        <w:rPr>
          <w:rFonts w:ascii="Times New Roman" w:hAnsi="Times New Roman" w:cs="Times New Roman"/>
          <w:sz w:val="24"/>
          <w:szCs w:val="24"/>
        </w:rPr>
        <w:t>udokumentowane;</w:t>
      </w:r>
    </w:p>
    <w:p w14:paraId="2E4CDAF5" w14:textId="77777777" w:rsidR="00FF510D" w:rsidRPr="006A1DC5" w:rsidRDefault="00FF510D" w:rsidP="00225F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-</w:t>
      </w:r>
      <w:r w:rsidR="00FE67B5" w:rsidRPr="006A1DC5">
        <w:rPr>
          <w:rFonts w:ascii="Times New Roman" w:hAnsi="Times New Roman" w:cs="Times New Roman"/>
          <w:sz w:val="24"/>
          <w:szCs w:val="24"/>
        </w:rPr>
        <w:t>faktycznie poniesione przez Wnioskodawcę;</w:t>
      </w:r>
    </w:p>
    <w:p w14:paraId="5578BCB3" w14:textId="77777777" w:rsidR="00FF510D" w:rsidRPr="006A1DC5" w:rsidRDefault="00FE67B5" w:rsidP="00225F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2. Za wydatki kwalifikowane uznaje się:</w:t>
      </w:r>
    </w:p>
    <w:p w14:paraId="13EBF4C0" w14:textId="77777777" w:rsidR="00FF510D" w:rsidRPr="006A1DC5" w:rsidRDefault="00FF510D" w:rsidP="00225FC3">
      <w:pPr>
        <w:spacing w:after="0" w:line="276" w:lineRule="auto"/>
        <w:ind w:firstLine="708"/>
        <w:jc w:val="both"/>
      </w:pPr>
      <w:r w:rsidRPr="006A1DC5">
        <w:rPr>
          <w:rFonts w:ascii="Times New Roman" w:hAnsi="Times New Roman" w:cs="Times New Roman"/>
          <w:sz w:val="24"/>
          <w:szCs w:val="24"/>
        </w:rPr>
        <w:t>a. Honoraria/wynagrodzenia</w:t>
      </w:r>
      <w:r w:rsidR="00FE67B5" w:rsidRPr="006A1DC5">
        <w:rPr>
          <w:rFonts w:ascii="Times New Roman" w:hAnsi="Times New Roman" w:cs="Times New Roman"/>
          <w:sz w:val="24"/>
          <w:szCs w:val="24"/>
        </w:rPr>
        <w:t xml:space="preserve"> za działania merytoryczne zadania, w tym:</w:t>
      </w:r>
    </w:p>
    <w:p w14:paraId="5E19156F" w14:textId="77777777" w:rsidR="00FF510D" w:rsidRPr="006A1DC5" w:rsidRDefault="00FF510D" w:rsidP="00225FC3">
      <w:pPr>
        <w:spacing w:after="0" w:line="276" w:lineRule="auto"/>
        <w:ind w:firstLine="708"/>
        <w:jc w:val="both"/>
      </w:pPr>
      <w:r w:rsidRPr="006A1DC5">
        <w:rPr>
          <w:rFonts w:ascii="Times New Roman" w:hAnsi="Times New Roman" w:cs="Times New Roman"/>
          <w:sz w:val="24"/>
          <w:szCs w:val="24"/>
        </w:rPr>
        <w:t>-</w:t>
      </w:r>
      <w:r w:rsidR="00FE67B5" w:rsidRPr="006A1DC5">
        <w:rPr>
          <w:rFonts w:ascii="Times New Roman" w:hAnsi="Times New Roman" w:cs="Times New Roman"/>
          <w:sz w:val="24"/>
          <w:szCs w:val="24"/>
        </w:rPr>
        <w:t>twórców, artystów, instruktorów, prelegentów, prowadzących warsztaty;</w:t>
      </w:r>
      <w:r w:rsidR="00FE67B5" w:rsidRPr="006A1DC5">
        <w:rPr>
          <w:rFonts w:ascii="Times New Roman" w:hAnsi="Times New Roman" w:cs="Times New Roman"/>
          <w:sz w:val="24"/>
          <w:szCs w:val="24"/>
        </w:rPr>
        <w:br/>
      </w:r>
      <w:r w:rsidRPr="006A1DC5">
        <w:t xml:space="preserve">                </w:t>
      </w:r>
      <w:r w:rsidR="00FE67B5" w:rsidRPr="006A1DC5">
        <w:rPr>
          <w:rFonts w:ascii="Times New Roman" w:hAnsi="Times New Roman" w:cs="Times New Roman"/>
          <w:sz w:val="24"/>
          <w:szCs w:val="24"/>
        </w:rPr>
        <w:t>konferansjerów i osób prowadzących imprezy;</w:t>
      </w:r>
    </w:p>
    <w:p w14:paraId="03581932" w14:textId="77777777" w:rsidR="00FF510D" w:rsidRPr="006A1DC5" w:rsidRDefault="00FF510D" w:rsidP="00225F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-</w:t>
      </w:r>
      <w:r w:rsidR="00FE67B5" w:rsidRPr="006A1DC5">
        <w:rPr>
          <w:rFonts w:ascii="Times New Roman" w:hAnsi="Times New Roman" w:cs="Times New Roman"/>
          <w:sz w:val="24"/>
          <w:szCs w:val="24"/>
        </w:rPr>
        <w:t>tłumaczy;</w:t>
      </w:r>
    </w:p>
    <w:p w14:paraId="65CB4CC8" w14:textId="77777777" w:rsidR="00FF510D" w:rsidRPr="006A1DC5" w:rsidRDefault="00FF510D" w:rsidP="00225F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 xml:space="preserve">- </w:t>
      </w:r>
      <w:r w:rsidR="00FE67B5" w:rsidRPr="006A1DC5">
        <w:rPr>
          <w:rFonts w:ascii="Times New Roman" w:hAnsi="Times New Roman" w:cs="Times New Roman"/>
          <w:sz w:val="24"/>
          <w:szCs w:val="24"/>
        </w:rPr>
        <w:t>pilotów, przewodników;</w:t>
      </w:r>
    </w:p>
    <w:p w14:paraId="434D88A5" w14:textId="77777777" w:rsidR="00225FC3" w:rsidRPr="006A1DC5" w:rsidRDefault="00FF510D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-</w:t>
      </w:r>
      <w:r w:rsidR="00FE67B5" w:rsidRPr="006A1DC5">
        <w:rPr>
          <w:rFonts w:ascii="Times New Roman" w:hAnsi="Times New Roman" w:cs="Times New Roman"/>
          <w:sz w:val="24"/>
          <w:szCs w:val="24"/>
        </w:rPr>
        <w:t xml:space="preserve">opiekunów dzieci i/lub osób z niepełnosprawnościami uczestniczących </w:t>
      </w:r>
      <w:r w:rsidRPr="006A1DC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E67B5" w:rsidRPr="006A1DC5">
        <w:rPr>
          <w:rFonts w:ascii="Times New Roman" w:hAnsi="Times New Roman" w:cs="Times New Roman"/>
          <w:sz w:val="24"/>
          <w:szCs w:val="24"/>
        </w:rPr>
        <w:t>w</w:t>
      </w:r>
      <w:r w:rsidRPr="006A1DC5">
        <w:rPr>
          <w:rFonts w:ascii="Times New Roman" w:hAnsi="Times New Roman" w:cs="Times New Roman"/>
          <w:sz w:val="24"/>
          <w:szCs w:val="24"/>
        </w:rPr>
        <w:t xml:space="preserve"> </w:t>
      </w:r>
      <w:r w:rsidR="00FE67B5" w:rsidRPr="006A1DC5">
        <w:rPr>
          <w:rFonts w:ascii="Times New Roman" w:hAnsi="Times New Roman" w:cs="Times New Roman"/>
          <w:sz w:val="24"/>
          <w:szCs w:val="24"/>
        </w:rPr>
        <w:t>zadaniu</w:t>
      </w:r>
      <w:r w:rsidR="00225FC3" w:rsidRPr="006A1DC5">
        <w:rPr>
          <w:rFonts w:ascii="Times New Roman" w:hAnsi="Times New Roman" w:cs="Times New Roman"/>
          <w:sz w:val="24"/>
          <w:szCs w:val="24"/>
        </w:rPr>
        <w:t>;</w:t>
      </w:r>
    </w:p>
    <w:p w14:paraId="108002AD" w14:textId="77777777" w:rsidR="00FF510D" w:rsidRPr="006A1DC5" w:rsidRDefault="00225FC3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-</w:t>
      </w:r>
      <w:r w:rsidR="00FF510D" w:rsidRPr="006A1DC5">
        <w:rPr>
          <w:rFonts w:ascii="Times New Roman" w:hAnsi="Times New Roman" w:cs="Times New Roman"/>
          <w:sz w:val="24"/>
          <w:szCs w:val="24"/>
        </w:rPr>
        <w:t xml:space="preserve"> </w:t>
      </w:r>
      <w:r w:rsidR="00FE67B5" w:rsidRPr="006A1DC5">
        <w:rPr>
          <w:rFonts w:ascii="Times New Roman" w:hAnsi="Times New Roman" w:cs="Times New Roman"/>
          <w:sz w:val="24"/>
          <w:szCs w:val="24"/>
        </w:rPr>
        <w:t>pracowników obsługi technicznej (np. sc</w:t>
      </w:r>
      <w:r w:rsidR="00FF510D" w:rsidRPr="006A1DC5">
        <w:rPr>
          <w:rFonts w:ascii="Times New Roman" w:hAnsi="Times New Roman" w:cs="Times New Roman"/>
          <w:sz w:val="24"/>
          <w:szCs w:val="24"/>
        </w:rPr>
        <w:t>eny, nagłośnienia, oświetlenia)</w:t>
      </w:r>
      <w:r w:rsidRPr="006A1DC5">
        <w:rPr>
          <w:rFonts w:ascii="Times New Roman" w:hAnsi="Times New Roman" w:cs="Times New Roman"/>
          <w:sz w:val="24"/>
          <w:szCs w:val="24"/>
        </w:rPr>
        <w:t>;</w:t>
      </w:r>
    </w:p>
    <w:p w14:paraId="19F36D6F" w14:textId="77777777" w:rsidR="00225FC3" w:rsidRPr="006A1DC5" w:rsidRDefault="00225FC3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 xml:space="preserve">- </w:t>
      </w:r>
      <w:r w:rsidR="00FE67B5" w:rsidRPr="006A1DC5">
        <w:rPr>
          <w:rFonts w:ascii="Times New Roman" w:hAnsi="Times New Roman" w:cs="Times New Roman"/>
          <w:sz w:val="24"/>
          <w:szCs w:val="24"/>
        </w:rPr>
        <w:t>koszty ponoszone w oparciu o zawarte z wykonawcą umowy cywilnoprawne wraz</w:t>
      </w:r>
      <w:r w:rsidR="00FE67B5" w:rsidRPr="006A1DC5">
        <w:rPr>
          <w:rFonts w:ascii="Times New Roman" w:hAnsi="Times New Roman" w:cs="Times New Roman"/>
          <w:sz w:val="24"/>
          <w:szCs w:val="24"/>
        </w:rPr>
        <w:br/>
        <w:t>z rachunkiem lub faktury, wystawiane przez firmy oraz osoby prowadzące działalność</w:t>
      </w:r>
      <w:r w:rsidR="00FE67B5" w:rsidRPr="006A1DC5">
        <w:rPr>
          <w:rFonts w:ascii="Times New Roman" w:hAnsi="Times New Roman" w:cs="Times New Roman"/>
          <w:sz w:val="24"/>
          <w:szCs w:val="24"/>
        </w:rPr>
        <w:br/>
        <w:t>gospodarczą</w:t>
      </w:r>
      <w:r w:rsidRPr="006A1DC5">
        <w:rPr>
          <w:rFonts w:ascii="Times New Roman" w:hAnsi="Times New Roman" w:cs="Times New Roman"/>
          <w:sz w:val="24"/>
          <w:szCs w:val="24"/>
        </w:rPr>
        <w:t>;</w:t>
      </w:r>
      <w:r w:rsidR="00FE67B5" w:rsidRPr="006A1DC5">
        <w:rPr>
          <w:rFonts w:ascii="Times New Roman" w:hAnsi="Times New Roman" w:cs="Times New Roman"/>
          <w:sz w:val="24"/>
          <w:szCs w:val="24"/>
        </w:rPr>
        <w:br/>
        <w:t>b. Zakup materiałów (wraz z dostawą) niezbędnych do realizacji zadania (np.</w:t>
      </w:r>
      <w:r w:rsidR="00FE67B5" w:rsidRPr="006A1DC5">
        <w:rPr>
          <w:rFonts w:ascii="Times New Roman" w:hAnsi="Times New Roman" w:cs="Times New Roman"/>
          <w:sz w:val="24"/>
          <w:szCs w:val="24"/>
        </w:rPr>
        <w:br/>
        <w:t>materiałów biurowych, materiałów plastycznych do prowadzenia zajęć</w:t>
      </w:r>
      <w:r w:rsidR="00FE67B5" w:rsidRPr="006A1DC5">
        <w:rPr>
          <w:rFonts w:ascii="Times New Roman" w:hAnsi="Times New Roman" w:cs="Times New Roman"/>
          <w:sz w:val="24"/>
          <w:szCs w:val="24"/>
        </w:rPr>
        <w:br/>
        <w:t>warsztatowych oraz przedsięwzięć artystycznych).</w:t>
      </w:r>
    </w:p>
    <w:p w14:paraId="2AB9F2D9" w14:textId="77777777" w:rsidR="00225FC3" w:rsidRPr="006A1DC5" w:rsidRDefault="00FE67B5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c. Wynajem sceny, wyposażenia lub sprzętu – niezbędnych do realizacji</w:t>
      </w:r>
      <w:r w:rsidRPr="006A1DC5">
        <w:rPr>
          <w:rFonts w:ascii="Times New Roman" w:hAnsi="Times New Roman" w:cs="Times New Roman"/>
          <w:sz w:val="24"/>
          <w:szCs w:val="24"/>
        </w:rPr>
        <w:br/>
        <w:t>zadania.</w:t>
      </w:r>
      <w:r w:rsidRPr="006A1DC5">
        <w:rPr>
          <w:rFonts w:ascii="Times New Roman" w:hAnsi="Times New Roman" w:cs="Times New Roman"/>
          <w:sz w:val="24"/>
          <w:szCs w:val="24"/>
        </w:rPr>
        <w:br/>
        <w:t>d. Zakup materiałów do wykonania scenografii lub strojów (z wyłączeniem</w:t>
      </w:r>
      <w:r w:rsidRPr="006A1DC5">
        <w:rPr>
          <w:rFonts w:ascii="Times New Roman" w:hAnsi="Times New Roman" w:cs="Times New Roman"/>
          <w:sz w:val="24"/>
          <w:szCs w:val="24"/>
        </w:rPr>
        <w:br/>
        <w:t>zakupu gotowych strojów)</w:t>
      </w:r>
      <w:r w:rsidR="00225FC3" w:rsidRPr="006A1DC5">
        <w:rPr>
          <w:rFonts w:ascii="Times New Roman" w:hAnsi="Times New Roman" w:cs="Times New Roman"/>
          <w:sz w:val="24"/>
          <w:szCs w:val="24"/>
        </w:rPr>
        <w:t>.</w:t>
      </w:r>
    </w:p>
    <w:p w14:paraId="3AA63929" w14:textId="77777777" w:rsidR="00225FC3" w:rsidRPr="006A1DC5" w:rsidRDefault="00FE67B5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e. Koszty transportu osób i rzeczy niezb</w:t>
      </w:r>
      <w:r w:rsidR="00225FC3" w:rsidRPr="006A1DC5">
        <w:rPr>
          <w:rFonts w:ascii="Times New Roman" w:hAnsi="Times New Roman" w:cs="Times New Roman"/>
          <w:sz w:val="24"/>
          <w:szCs w:val="24"/>
        </w:rPr>
        <w:t>ędnych do realizacji zadania,</w:t>
      </w:r>
      <w:r w:rsidRPr="006A1DC5">
        <w:rPr>
          <w:rFonts w:ascii="Times New Roman" w:hAnsi="Times New Roman" w:cs="Times New Roman"/>
          <w:sz w:val="24"/>
          <w:szCs w:val="24"/>
        </w:rPr>
        <w:t xml:space="preserve"> koszty ponoszone w oparciu o fakturę/rachunek za usługę transportową.</w:t>
      </w:r>
    </w:p>
    <w:p w14:paraId="7F7D6F5B" w14:textId="77777777" w:rsidR="00AB4968" w:rsidRDefault="00FE67B5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f. Koszty związane z wydaniem publikacji, nagrań (audio i video),</w:t>
      </w:r>
      <w:r w:rsidRPr="006A1DC5">
        <w:rPr>
          <w:rFonts w:ascii="Times New Roman" w:hAnsi="Times New Roman" w:cs="Times New Roman"/>
          <w:sz w:val="24"/>
          <w:szCs w:val="24"/>
        </w:rPr>
        <w:br/>
        <w:t>przygotowaniem aplikacji mobilnych, podsumowujących/ towarzyszących,</w:t>
      </w:r>
      <w:r w:rsidRPr="006A1DC5">
        <w:rPr>
          <w:rFonts w:ascii="Times New Roman" w:hAnsi="Times New Roman" w:cs="Times New Roman"/>
          <w:sz w:val="24"/>
          <w:szCs w:val="24"/>
        </w:rPr>
        <w:br/>
        <w:t>stanowiących część zadania - (publikacja nie może być jedynym elementem</w:t>
      </w:r>
      <w:r w:rsidRPr="006A1DC5">
        <w:rPr>
          <w:rFonts w:ascii="Times New Roman" w:hAnsi="Times New Roman" w:cs="Times New Roman"/>
          <w:sz w:val="24"/>
          <w:szCs w:val="24"/>
        </w:rPr>
        <w:br/>
        <w:t>zadania)</w:t>
      </w:r>
      <w:r w:rsidR="00D55820" w:rsidRPr="006A1DC5">
        <w:rPr>
          <w:rFonts w:ascii="Times New Roman" w:hAnsi="Times New Roman" w:cs="Times New Roman"/>
          <w:sz w:val="24"/>
          <w:szCs w:val="24"/>
        </w:rPr>
        <w:t>.</w:t>
      </w:r>
    </w:p>
    <w:p w14:paraId="6F62031E" w14:textId="77777777" w:rsidR="00AB4968" w:rsidRDefault="00AB4968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164BD6F3" w14:textId="77777777" w:rsidR="00AB4968" w:rsidRDefault="00AB4968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0DAEE345" w14:textId="3A9FB967" w:rsidR="00AB4968" w:rsidRDefault="00AB4968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B6B1A3" wp14:editId="20A14CD7">
            <wp:extent cx="5761355" cy="780415"/>
            <wp:effectExtent l="0" t="0" r="0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BBAEE" w14:textId="54925AB6" w:rsidR="00225FC3" w:rsidRPr="006A1DC5" w:rsidRDefault="00FE67B5" w:rsidP="00225FC3">
      <w:pPr>
        <w:spacing w:after="0" w:line="276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lastRenderedPageBreak/>
        <w:br/>
        <w:t>3. Wyż</w:t>
      </w:r>
      <w:r w:rsidR="00D55820" w:rsidRPr="006A1DC5">
        <w:rPr>
          <w:rFonts w:ascii="Times New Roman" w:hAnsi="Times New Roman" w:cs="Times New Roman"/>
          <w:sz w:val="24"/>
          <w:szCs w:val="24"/>
        </w:rPr>
        <w:t>ywienie dla uczestników zadania.</w:t>
      </w:r>
    </w:p>
    <w:p w14:paraId="0F6EF88F" w14:textId="77777777" w:rsidR="00225FC3" w:rsidRPr="006A1DC5" w:rsidRDefault="00FE67B5" w:rsidP="00225F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4. Niezbędne ubezpieczenia.</w:t>
      </w:r>
    </w:p>
    <w:p w14:paraId="2F422CFD" w14:textId="77777777" w:rsidR="00946F6C" w:rsidRPr="006A1DC5" w:rsidRDefault="00FE67B5" w:rsidP="00225FC3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5. Koszty promocji i poligrafii (projekty i druk materiałów promocyjnych oraz ich</w:t>
      </w:r>
      <w:r w:rsidRPr="006A1DC5">
        <w:rPr>
          <w:rFonts w:ascii="Times New Roman" w:hAnsi="Times New Roman" w:cs="Times New Roman"/>
          <w:sz w:val="24"/>
          <w:szCs w:val="24"/>
        </w:rPr>
        <w:br/>
      </w:r>
      <w:r w:rsidR="00225FC3" w:rsidRPr="006A1DC5">
        <w:rPr>
          <w:rFonts w:ascii="Times New Roman" w:hAnsi="Times New Roman" w:cs="Times New Roman"/>
          <w:sz w:val="24"/>
          <w:szCs w:val="24"/>
        </w:rPr>
        <w:t>dystrybucja</w:t>
      </w:r>
      <w:r w:rsidR="00D55820" w:rsidRPr="006A1DC5">
        <w:rPr>
          <w:rFonts w:ascii="Times New Roman" w:hAnsi="Times New Roman" w:cs="Times New Roman"/>
          <w:sz w:val="24"/>
          <w:szCs w:val="24"/>
        </w:rPr>
        <w:t>)</w:t>
      </w:r>
      <w:r w:rsidR="00225FC3" w:rsidRPr="006A1DC5">
        <w:rPr>
          <w:rFonts w:ascii="Times New Roman" w:hAnsi="Times New Roman" w:cs="Times New Roman"/>
          <w:sz w:val="24"/>
          <w:szCs w:val="24"/>
        </w:rPr>
        <w:t>.</w:t>
      </w:r>
    </w:p>
    <w:p w14:paraId="1E1CDF16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28836B55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68A9B3BD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1DA1D1E4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1EA050A4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1BBE4FF6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1308333A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2D658E0C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29B7A391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08796C49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56DEB65B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50CF946E" w14:textId="7777777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6D51EEEB" w14:textId="5D20FD1D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559B2291" w14:textId="3B89F722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36DAA0C1" w14:textId="7C55D7F0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044A0B80" w14:textId="27A7E3FA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6EE1A351" w14:textId="61434ECA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6E3278AB" w14:textId="214C176F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7F2BB298" w14:textId="4A6F770A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3136A45C" w14:textId="184C1C37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3AE325B3" w14:textId="372A14F3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64728EB5" w14:textId="19D9AD31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4ED5F8CE" w14:textId="01B6E609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7852D7C4" w14:textId="1D2C8366" w:rsidR="00AB4968" w:rsidRDefault="00AB4968">
      <w:pPr>
        <w:rPr>
          <w:rFonts w:ascii="Times New Roman" w:hAnsi="Times New Roman" w:cs="Times New Roman"/>
          <w:sz w:val="24"/>
          <w:szCs w:val="24"/>
        </w:rPr>
      </w:pPr>
    </w:p>
    <w:p w14:paraId="18C4B1BE" w14:textId="33A86CD8" w:rsidR="00225FC3" w:rsidRPr="006A1DC5" w:rsidRDefault="00AB4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A6146FE" wp14:editId="789FCC21">
            <wp:extent cx="5761355" cy="780415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FC3" w:rsidRPr="006A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64316" w16cex:dateUtc="2025-01-18T14:11:00Z"/>
  <w16cex:commentExtensible w16cex:durableId="2B364237" w16cex:dateUtc="2025-01-18T14:07:00Z"/>
  <w16cex:commentExtensible w16cex:durableId="2B36426C" w16cex:dateUtc="2025-01-18T14:08:00Z"/>
  <w16cex:commentExtensible w16cex:durableId="2B36459D" w16cex:dateUtc="2025-01-18T14:22:00Z"/>
  <w16cex:commentExtensible w16cex:durableId="2B36463F" w16cex:dateUtc="2025-01-18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315A" w14:textId="77777777" w:rsidR="00830A83" w:rsidRDefault="00830A83" w:rsidP="000C2142">
      <w:pPr>
        <w:spacing w:after="0" w:line="240" w:lineRule="auto"/>
      </w:pPr>
      <w:r>
        <w:separator/>
      </w:r>
    </w:p>
  </w:endnote>
  <w:endnote w:type="continuationSeparator" w:id="0">
    <w:p w14:paraId="04916FCC" w14:textId="77777777" w:rsidR="00830A83" w:rsidRDefault="00830A83" w:rsidP="000C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7417" w14:textId="77777777" w:rsidR="00830A83" w:rsidRDefault="00830A83" w:rsidP="000C2142">
      <w:pPr>
        <w:spacing w:after="0" w:line="240" w:lineRule="auto"/>
      </w:pPr>
      <w:r>
        <w:separator/>
      </w:r>
    </w:p>
  </w:footnote>
  <w:footnote w:type="continuationSeparator" w:id="0">
    <w:p w14:paraId="53469F8F" w14:textId="77777777" w:rsidR="00830A83" w:rsidRDefault="00830A83" w:rsidP="000C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6AA"/>
    <w:multiLevelType w:val="hybridMultilevel"/>
    <w:tmpl w:val="390C0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25C7D"/>
    <w:multiLevelType w:val="hybridMultilevel"/>
    <w:tmpl w:val="FD263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371A7"/>
    <w:multiLevelType w:val="hybridMultilevel"/>
    <w:tmpl w:val="BC4C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E4012"/>
    <w:multiLevelType w:val="hybridMultilevel"/>
    <w:tmpl w:val="555C0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B5"/>
    <w:rsid w:val="00020986"/>
    <w:rsid w:val="000C2142"/>
    <w:rsid w:val="001308BF"/>
    <w:rsid w:val="00225FC3"/>
    <w:rsid w:val="002D750B"/>
    <w:rsid w:val="00433A8B"/>
    <w:rsid w:val="004406E4"/>
    <w:rsid w:val="00475D1F"/>
    <w:rsid w:val="00493BB7"/>
    <w:rsid w:val="005F41C1"/>
    <w:rsid w:val="006A1DC5"/>
    <w:rsid w:val="007E397E"/>
    <w:rsid w:val="00830A83"/>
    <w:rsid w:val="00885F95"/>
    <w:rsid w:val="0089194B"/>
    <w:rsid w:val="009441B9"/>
    <w:rsid w:val="00946F6C"/>
    <w:rsid w:val="00A116B4"/>
    <w:rsid w:val="00A20CB8"/>
    <w:rsid w:val="00A62D67"/>
    <w:rsid w:val="00AB4968"/>
    <w:rsid w:val="00B60BC8"/>
    <w:rsid w:val="00B61961"/>
    <w:rsid w:val="00C066FB"/>
    <w:rsid w:val="00D00D81"/>
    <w:rsid w:val="00D55820"/>
    <w:rsid w:val="00DC2764"/>
    <w:rsid w:val="00DD0AE4"/>
    <w:rsid w:val="00EC074C"/>
    <w:rsid w:val="00FE67B5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5A4FC"/>
  <w15:chartTrackingRefBased/>
  <w15:docId w15:val="{88FC1B77-47C7-4736-8BD5-1F774750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6F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4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1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7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2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142"/>
  </w:style>
  <w:style w:type="paragraph" w:styleId="Stopka">
    <w:name w:val="footer"/>
    <w:basedOn w:val="Normalny"/>
    <w:link w:val="StopkaZnak"/>
    <w:uiPriority w:val="99"/>
    <w:unhideWhenUsed/>
    <w:rsid w:val="000C2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Graczyk - Grablis</dc:creator>
  <cp:keywords/>
  <dc:description/>
  <cp:lastModifiedBy>Barbara Labocha</cp:lastModifiedBy>
  <cp:revision>3</cp:revision>
  <dcterms:created xsi:type="dcterms:W3CDTF">2025-01-22T13:39:00Z</dcterms:created>
  <dcterms:modified xsi:type="dcterms:W3CDTF">2025-01-22T13:45:00Z</dcterms:modified>
</cp:coreProperties>
</file>