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35" w:rsidRDefault="00283488" w:rsidP="00B109BD">
      <w:pPr>
        <w:spacing w:after="0"/>
        <w:jc w:val="center"/>
        <w:rPr>
          <w:rFonts w:ascii="Arial" w:hAnsi="Arial" w:cs="Arial"/>
          <w:b/>
        </w:rPr>
      </w:pPr>
      <w:r w:rsidRPr="00770886">
        <w:rPr>
          <w:rFonts w:ascii="Arial" w:hAnsi="Arial" w:cs="Arial"/>
          <w:b/>
        </w:rPr>
        <w:t>Wstępna deklaracja chęci</w:t>
      </w:r>
      <w:r w:rsidR="00752835">
        <w:rPr>
          <w:rFonts w:ascii="Arial" w:hAnsi="Arial" w:cs="Arial"/>
          <w:b/>
        </w:rPr>
        <w:t xml:space="preserve"> skorzystania z dofinansowania </w:t>
      </w:r>
      <w:r w:rsidRPr="00770886">
        <w:rPr>
          <w:rFonts w:ascii="Arial" w:hAnsi="Arial" w:cs="Arial"/>
          <w:b/>
        </w:rPr>
        <w:t xml:space="preserve">w ramach programu </w:t>
      </w:r>
    </w:p>
    <w:p w:rsidR="00283488" w:rsidRDefault="00283488" w:rsidP="00283488">
      <w:pPr>
        <w:jc w:val="center"/>
        <w:rPr>
          <w:rFonts w:ascii="Arial" w:hAnsi="Arial" w:cs="Arial"/>
          <w:b/>
        </w:rPr>
      </w:pPr>
      <w:r w:rsidRPr="00770886">
        <w:rPr>
          <w:rFonts w:ascii="Arial" w:hAnsi="Arial" w:cs="Arial"/>
          <w:b/>
        </w:rPr>
        <w:t>„Ciepłe Mieszkanie”</w:t>
      </w:r>
      <w:r w:rsidR="006234FB" w:rsidRPr="00770886">
        <w:rPr>
          <w:rFonts w:ascii="Arial" w:hAnsi="Arial" w:cs="Arial"/>
          <w:b/>
        </w:rPr>
        <w:t xml:space="preserve"> – II NABÓR</w:t>
      </w:r>
    </w:p>
    <w:p w:rsidR="00452978" w:rsidRPr="00B109BD" w:rsidRDefault="008D70FA" w:rsidP="00B109BD">
      <w:pPr>
        <w:jc w:val="center"/>
        <w:rPr>
          <w:rFonts w:ascii="Arial" w:hAnsi="Arial" w:cs="Arial"/>
          <w:b/>
          <w:color w:val="FF0000"/>
        </w:rPr>
      </w:pPr>
      <w:r w:rsidRPr="008D70FA">
        <w:rPr>
          <w:rFonts w:ascii="Arial" w:hAnsi="Arial" w:cs="Arial"/>
          <w:b/>
          <w:color w:val="FF0000"/>
        </w:rPr>
        <w:t>DLA OSÓB FIZYCZNYCH</w:t>
      </w:r>
    </w:p>
    <w:p w:rsidR="006234FB" w:rsidRPr="00770886" w:rsidRDefault="006234FB" w:rsidP="00FB40F0">
      <w:pPr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t>Deklarację przyjmujemy do</w:t>
      </w:r>
      <w:r w:rsidRPr="00756F1C">
        <w:rPr>
          <w:rFonts w:ascii="Arial" w:hAnsi="Arial" w:cs="Arial"/>
        </w:rPr>
        <w:t xml:space="preserve">: </w:t>
      </w:r>
      <w:r w:rsidR="008B61F0" w:rsidRPr="00756F1C">
        <w:rPr>
          <w:rFonts w:ascii="Arial" w:hAnsi="Arial" w:cs="Arial"/>
          <w:b/>
        </w:rPr>
        <w:t>31</w:t>
      </w:r>
      <w:r w:rsidRPr="00756F1C">
        <w:rPr>
          <w:rFonts w:ascii="Arial" w:hAnsi="Arial" w:cs="Arial"/>
          <w:b/>
        </w:rPr>
        <w:t xml:space="preserve"> października 2023</w:t>
      </w:r>
      <w:r w:rsidRPr="00770886">
        <w:rPr>
          <w:rFonts w:ascii="Arial" w:hAnsi="Arial" w:cs="Arial"/>
          <w:b/>
        </w:rPr>
        <w:t xml:space="preserve"> roku</w:t>
      </w:r>
      <w:r w:rsidR="00324B98">
        <w:rPr>
          <w:rFonts w:ascii="Arial" w:hAnsi="Arial" w:cs="Arial"/>
          <w:b/>
        </w:rPr>
        <w:t>.</w:t>
      </w:r>
    </w:p>
    <w:p w:rsidR="006234FB" w:rsidRPr="00770886" w:rsidRDefault="006234FB" w:rsidP="00324B98">
      <w:pPr>
        <w:spacing w:after="0"/>
        <w:jc w:val="both"/>
        <w:rPr>
          <w:rFonts w:ascii="Arial" w:hAnsi="Arial" w:cs="Arial"/>
        </w:rPr>
      </w:pPr>
      <w:r w:rsidRPr="00770886">
        <w:rPr>
          <w:rFonts w:ascii="Arial" w:hAnsi="Arial" w:cs="Arial"/>
          <w:b/>
        </w:rPr>
        <w:t xml:space="preserve">Wypełnioną deklarację należy złożyć w Urzędzie Miejskim w Grudziądzu lub wysłać mailem: </w:t>
      </w:r>
      <w:hyperlink r:id="rId6" w:history="1">
        <w:r w:rsidRPr="00770886">
          <w:rPr>
            <w:rStyle w:val="Hipercze"/>
            <w:rFonts w:ascii="Arial" w:hAnsi="Arial" w:cs="Arial"/>
            <w:b/>
            <w:color w:val="auto"/>
            <w:u w:val="none"/>
          </w:rPr>
          <w:t>srodowisko@um.grudziadz.pl</w:t>
        </w:r>
      </w:hyperlink>
      <w:r w:rsidRPr="00770886">
        <w:rPr>
          <w:rFonts w:ascii="Arial" w:hAnsi="Arial" w:cs="Arial"/>
        </w:rPr>
        <w:t xml:space="preserve"> .</w:t>
      </w:r>
    </w:p>
    <w:p w:rsidR="00770886" w:rsidRPr="00770886" w:rsidRDefault="006234FB" w:rsidP="00FB40F0">
      <w:pPr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t xml:space="preserve">Deklarację należy wypełnić czytelnie, drukowanymi literami; </w:t>
      </w:r>
      <w:r w:rsidR="00366F99">
        <w:rPr>
          <w:rFonts w:ascii="Arial" w:hAnsi="Arial" w:cs="Arial"/>
        </w:rPr>
        <w:t xml:space="preserve">w przypadku pół wyboru należy </w:t>
      </w:r>
      <w:r w:rsidRPr="00770886">
        <w:rPr>
          <w:rFonts w:ascii="Arial" w:hAnsi="Arial" w:cs="Arial"/>
        </w:rPr>
        <w:t>wyraźnie zaznaczyć właściwe, np. znakiem X</w:t>
      </w:r>
    </w:p>
    <w:p w:rsidR="00283488" w:rsidRPr="00770886" w:rsidRDefault="008D70FA" w:rsidP="00324B98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</w:r>
      <w:r w:rsidR="00366F99">
        <w:rPr>
          <w:rFonts w:ascii="Arial" w:hAnsi="Arial" w:cs="Arial"/>
        </w:rPr>
        <w:t>…………………………………………………………..</w:t>
      </w:r>
    </w:p>
    <w:p w:rsidR="00283488" w:rsidRPr="00770886" w:rsidRDefault="00283488" w:rsidP="00324B98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t>Numer telefonu</w:t>
      </w:r>
      <w:r w:rsidR="00324B98">
        <w:rPr>
          <w:rFonts w:ascii="Arial" w:hAnsi="Arial" w:cs="Arial"/>
        </w:rPr>
        <w:t xml:space="preserve">  …………………………………………………………..</w:t>
      </w:r>
    </w:p>
    <w:p w:rsidR="00283488" w:rsidRPr="00324B98" w:rsidRDefault="00283488" w:rsidP="00324B98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t>Adres nieruchomości, której będzie dotyczył wniosek o udzielenie dotacji</w:t>
      </w:r>
      <w:r w:rsidR="00324B98">
        <w:rPr>
          <w:rFonts w:ascii="Arial" w:hAnsi="Arial" w:cs="Arial"/>
        </w:rPr>
        <w:t xml:space="preserve"> </w:t>
      </w:r>
      <w:r w:rsidR="00366F99" w:rsidRPr="00324B98">
        <w:rPr>
          <w:rFonts w:ascii="Arial" w:hAnsi="Arial" w:cs="Arial"/>
        </w:rPr>
        <w:t>……………………………………………………………………………..</w:t>
      </w:r>
    </w:p>
    <w:p w:rsidR="00756F1C" w:rsidRDefault="00770886" w:rsidP="00324B98">
      <w:pPr>
        <w:pStyle w:val="Akapitzlist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756F1C">
        <w:rPr>
          <w:rFonts w:ascii="Arial" w:hAnsi="Arial" w:cs="Arial"/>
        </w:rPr>
        <w:t xml:space="preserve">Tytuł prawny do nieruchomości </w:t>
      </w:r>
      <w:r w:rsidR="00756F1C">
        <w:rPr>
          <w:rFonts w:ascii="Arial" w:hAnsi="Arial" w:cs="Arial"/>
        </w:rPr>
        <w:t xml:space="preserve">(należy wybrać </w:t>
      </w:r>
      <w:r w:rsidR="00756F1C" w:rsidRPr="008B61F0">
        <w:rPr>
          <w:rFonts w:ascii="Arial" w:hAnsi="Arial" w:cs="Arial"/>
          <w:u w:val="single"/>
        </w:rPr>
        <w:t>jedną</w:t>
      </w:r>
      <w:r w:rsidR="00756F1C">
        <w:rPr>
          <w:rFonts w:ascii="Arial" w:hAnsi="Arial" w:cs="Arial"/>
        </w:rPr>
        <w:t xml:space="preserve"> z poniższych opcji): </w:t>
      </w:r>
    </w:p>
    <w:p w:rsidR="00366F99" w:rsidRPr="00756F1C" w:rsidRDefault="00366F99" w:rsidP="00756F1C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756F1C">
        <w:rPr>
          <w:rFonts w:ascii="Arial" w:hAnsi="Arial" w:cs="Arial"/>
        </w:rPr>
        <w:t>Jestem osobą fizyczną posiadającą tytuł prawny do lokalu mieszkalnego znajdującym się w budynku mieszkalnym wielorodzinnym wynikający z:</w:t>
      </w:r>
    </w:p>
    <w:p w:rsidR="00770886" w:rsidRPr="004F7D98" w:rsidRDefault="00770886" w:rsidP="00756F1C">
      <w:pPr>
        <w:pStyle w:val="Akapitzlist"/>
        <w:spacing w:after="0"/>
        <w:ind w:left="851" w:hanging="851"/>
        <w:rPr>
          <w:rFonts w:ascii="Arial" w:hAnsi="Arial" w:cs="Arial"/>
        </w:rPr>
      </w:pPr>
      <w:r w:rsidRPr="0077088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886">
        <w:rPr>
          <w:rFonts w:ascii="Arial" w:hAnsi="Arial" w:cs="Arial"/>
        </w:rPr>
        <w:instrText xml:space="preserve"> FORMCHECKBOX </w:instrText>
      </w:r>
      <w:r w:rsidR="00756F1C">
        <w:rPr>
          <w:rFonts w:ascii="Arial" w:hAnsi="Arial" w:cs="Arial"/>
        </w:rPr>
      </w:r>
      <w:r w:rsidR="00756F1C">
        <w:rPr>
          <w:rFonts w:ascii="Arial" w:hAnsi="Arial" w:cs="Arial"/>
        </w:rPr>
        <w:fldChar w:fldCharType="separate"/>
      </w:r>
      <w:r w:rsidRPr="00770886">
        <w:rPr>
          <w:rFonts w:ascii="Arial" w:hAnsi="Arial" w:cs="Arial"/>
        </w:rPr>
        <w:fldChar w:fldCharType="end"/>
      </w:r>
      <w:r w:rsidRPr="00770886">
        <w:rPr>
          <w:rFonts w:ascii="Arial" w:hAnsi="Arial" w:cs="Arial"/>
        </w:rPr>
        <w:t xml:space="preserve"> </w:t>
      </w:r>
      <w:r w:rsidR="00756F1C">
        <w:rPr>
          <w:rFonts w:ascii="Arial" w:hAnsi="Arial" w:cs="Arial"/>
        </w:rPr>
        <w:t xml:space="preserve">  </w:t>
      </w:r>
      <w:r w:rsidRPr="00770886">
        <w:rPr>
          <w:rFonts w:ascii="Arial" w:hAnsi="Arial" w:cs="Arial"/>
        </w:rPr>
        <w:t>własność / współwłasność</w:t>
      </w:r>
      <w:r w:rsidR="00366F99">
        <w:rPr>
          <w:rFonts w:ascii="Arial" w:hAnsi="Arial" w:cs="Arial"/>
        </w:rPr>
        <w:t xml:space="preserve"> </w:t>
      </w:r>
      <w:r w:rsidR="00324B98">
        <w:rPr>
          <w:rFonts w:ascii="Arial" w:hAnsi="Arial" w:cs="Arial"/>
        </w:rPr>
        <w:tab/>
      </w:r>
      <w:r w:rsidR="00324B98">
        <w:rPr>
          <w:rFonts w:ascii="Arial" w:hAnsi="Arial" w:cs="Arial"/>
        </w:rPr>
        <w:tab/>
      </w:r>
      <w:r w:rsidR="00366F99">
        <w:rPr>
          <w:rFonts w:ascii="Arial" w:hAnsi="Arial" w:cs="Arial"/>
        </w:rPr>
        <w:t>albo</w:t>
      </w:r>
    </w:p>
    <w:p w:rsidR="00770886" w:rsidRPr="004F7D98" w:rsidRDefault="00770886" w:rsidP="00756F1C">
      <w:pPr>
        <w:pStyle w:val="Akapitzlist"/>
        <w:spacing w:after="0"/>
        <w:ind w:left="709" w:hanging="709"/>
        <w:rPr>
          <w:rFonts w:ascii="Arial" w:hAnsi="Arial" w:cs="Arial"/>
        </w:rPr>
      </w:pPr>
      <w:r w:rsidRPr="0077088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886">
        <w:rPr>
          <w:rFonts w:ascii="Arial" w:hAnsi="Arial" w:cs="Arial"/>
        </w:rPr>
        <w:instrText xml:space="preserve"> FORMCHECKBOX </w:instrText>
      </w:r>
      <w:r w:rsidR="00756F1C">
        <w:rPr>
          <w:rFonts w:ascii="Arial" w:hAnsi="Arial" w:cs="Arial"/>
        </w:rPr>
      </w:r>
      <w:r w:rsidR="00756F1C">
        <w:rPr>
          <w:rFonts w:ascii="Arial" w:hAnsi="Arial" w:cs="Arial"/>
        </w:rPr>
        <w:fldChar w:fldCharType="separate"/>
      </w:r>
      <w:r w:rsidRPr="00770886">
        <w:rPr>
          <w:rFonts w:ascii="Arial" w:hAnsi="Arial" w:cs="Arial"/>
        </w:rPr>
        <w:fldChar w:fldCharType="end"/>
      </w:r>
      <w:r w:rsidR="00756F1C">
        <w:rPr>
          <w:rFonts w:ascii="Arial" w:hAnsi="Arial" w:cs="Arial"/>
        </w:rPr>
        <w:t xml:space="preserve">  </w:t>
      </w:r>
      <w:r w:rsidRPr="00770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ograniczone prawo rzeczowe</w:t>
      </w:r>
      <w:r w:rsidR="00366F99">
        <w:rPr>
          <w:rFonts w:ascii="Arial" w:hAnsi="Arial" w:cs="Arial"/>
        </w:rPr>
        <w:t xml:space="preserve"> </w:t>
      </w:r>
      <w:r w:rsidR="00756F1C">
        <w:rPr>
          <w:rFonts w:ascii="Arial" w:hAnsi="Arial" w:cs="Arial"/>
        </w:rPr>
        <w:tab/>
      </w:r>
      <w:r w:rsidR="00756F1C">
        <w:rPr>
          <w:rFonts w:ascii="Arial" w:hAnsi="Arial" w:cs="Arial"/>
        </w:rPr>
        <w:tab/>
      </w:r>
      <w:r w:rsidR="00366F99">
        <w:rPr>
          <w:rFonts w:ascii="Arial" w:hAnsi="Arial" w:cs="Arial"/>
        </w:rPr>
        <w:t>albo</w:t>
      </w:r>
    </w:p>
    <w:p w:rsidR="00770886" w:rsidRPr="00B109BD" w:rsidRDefault="00770886" w:rsidP="00756F1C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886">
        <w:rPr>
          <w:rFonts w:ascii="Arial" w:hAnsi="Arial" w:cs="Arial"/>
        </w:rPr>
        <w:instrText xml:space="preserve"> FORMCHECKBOX </w:instrText>
      </w:r>
      <w:r w:rsidR="00756F1C">
        <w:rPr>
          <w:rFonts w:ascii="Arial" w:hAnsi="Arial" w:cs="Arial"/>
        </w:rPr>
      </w:r>
      <w:r w:rsidR="00756F1C">
        <w:rPr>
          <w:rFonts w:ascii="Arial" w:hAnsi="Arial" w:cs="Arial"/>
        </w:rPr>
        <w:fldChar w:fldCharType="separate"/>
      </w:r>
      <w:r w:rsidRPr="00770886">
        <w:rPr>
          <w:rFonts w:ascii="Arial" w:hAnsi="Arial" w:cs="Arial"/>
        </w:rPr>
        <w:fldChar w:fldCharType="end"/>
      </w:r>
      <w:r w:rsidR="00756F1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najemca lokalu mieszkalnego </w:t>
      </w:r>
      <w:r w:rsidRPr="00770886">
        <w:rPr>
          <w:rFonts w:ascii="Arial" w:hAnsi="Arial" w:cs="Arial"/>
          <w:u w:val="single"/>
        </w:rPr>
        <w:t xml:space="preserve">stanowiącego własność gminy wchodzącego w skład mieszkaniowego zasobu gminy, jeżeli nie </w:t>
      </w:r>
      <w:bookmarkStart w:id="0" w:name="_GoBack"/>
      <w:bookmarkEnd w:id="0"/>
      <w:r w:rsidRPr="00770886">
        <w:rPr>
          <w:rFonts w:ascii="Arial" w:hAnsi="Arial" w:cs="Arial"/>
          <w:u w:val="single"/>
        </w:rPr>
        <w:t xml:space="preserve">wszystkie lokale mieszkalne w tym budynku </w:t>
      </w:r>
      <w:r w:rsidRPr="00B109BD">
        <w:rPr>
          <w:rFonts w:ascii="Arial" w:hAnsi="Arial" w:cs="Arial"/>
          <w:u w:val="single"/>
        </w:rPr>
        <w:t>stanowią własność gminy</w:t>
      </w:r>
      <w:r w:rsidR="00366F99" w:rsidRPr="00B109BD">
        <w:rPr>
          <w:rFonts w:ascii="Arial" w:hAnsi="Arial" w:cs="Arial"/>
        </w:rPr>
        <w:t xml:space="preserve"> </w:t>
      </w:r>
    </w:p>
    <w:p w:rsidR="00770886" w:rsidRPr="00B109BD" w:rsidRDefault="00770886" w:rsidP="00770886">
      <w:pPr>
        <w:pStyle w:val="Akapitzlist"/>
        <w:ind w:left="1440"/>
        <w:rPr>
          <w:rFonts w:ascii="Arial" w:hAnsi="Arial" w:cs="Arial"/>
        </w:rPr>
      </w:pPr>
    </w:p>
    <w:p w:rsidR="00770886" w:rsidRPr="00752835" w:rsidRDefault="00366F99" w:rsidP="005E4A73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B109BD">
        <w:rPr>
          <w:rFonts w:ascii="Arial" w:hAnsi="Arial" w:cs="Arial"/>
        </w:rPr>
        <w:t>Dane</w:t>
      </w:r>
      <w:r w:rsidRPr="00366F99">
        <w:rPr>
          <w:rFonts w:ascii="Arial" w:hAnsi="Arial" w:cs="Arial"/>
        </w:rPr>
        <w:t xml:space="preserve"> dotyczące dochodów</w:t>
      </w:r>
      <w:r w:rsidR="008B61F0">
        <w:rPr>
          <w:rFonts w:ascii="Arial" w:hAnsi="Arial" w:cs="Arial"/>
        </w:rPr>
        <w:t xml:space="preserve"> (</w:t>
      </w:r>
      <w:r w:rsidR="005E4A73">
        <w:rPr>
          <w:rFonts w:ascii="Arial" w:hAnsi="Arial" w:cs="Arial"/>
        </w:rPr>
        <w:t xml:space="preserve">należy wybrać </w:t>
      </w:r>
      <w:r w:rsidR="005E4A73" w:rsidRPr="008B61F0">
        <w:rPr>
          <w:rFonts w:ascii="Arial" w:hAnsi="Arial" w:cs="Arial"/>
          <w:u w:val="single"/>
        </w:rPr>
        <w:t>jedną</w:t>
      </w:r>
      <w:r w:rsidR="005E4A73">
        <w:rPr>
          <w:rFonts w:ascii="Arial" w:hAnsi="Arial" w:cs="Arial"/>
        </w:rPr>
        <w:t xml:space="preserve"> z poniższych opcji</w:t>
      </w:r>
      <w:r w:rsidR="008B61F0">
        <w:rPr>
          <w:rFonts w:ascii="Arial" w:hAnsi="Arial" w:cs="Arial"/>
        </w:rPr>
        <w:t>)</w:t>
      </w:r>
      <w:r w:rsidR="00756F1C">
        <w:rPr>
          <w:rFonts w:ascii="Arial" w:hAnsi="Arial" w:cs="Arial"/>
        </w:rPr>
        <w:t>:</w:t>
      </w:r>
      <w:r w:rsidR="005E4A73">
        <w:rPr>
          <w:rFonts w:ascii="Arial" w:hAnsi="Arial" w:cs="Arial"/>
        </w:rPr>
        <w:t xml:space="preserve"> </w:t>
      </w:r>
    </w:p>
    <w:p w:rsidR="008F40BB" w:rsidRDefault="005E4A73" w:rsidP="00324B98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24B98">
        <w:rPr>
          <w:rFonts w:ascii="Arial" w:hAnsi="Arial" w:cs="Arial"/>
          <w:b/>
        </w:rPr>
        <w:t>5.1</w:t>
      </w:r>
      <w:r>
        <w:rPr>
          <w:rFonts w:ascii="Arial" w:hAnsi="Arial" w:cs="Arial"/>
        </w:rPr>
        <w:tab/>
      </w:r>
      <w:r w:rsidR="008F40BB">
        <w:rPr>
          <w:rFonts w:ascii="Arial" w:hAnsi="Arial" w:cs="Arial"/>
        </w:rPr>
        <w:t>Osoba uprawniona do podstawowego poziomu dofinansowania</w:t>
      </w:r>
    </w:p>
    <w:p w:rsidR="008F40BB" w:rsidRDefault="008F40BB" w:rsidP="00324B98">
      <w:pPr>
        <w:spacing w:after="0" w:line="480" w:lineRule="auto"/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886">
        <w:rPr>
          <w:rFonts w:ascii="Arial" w:hAnsi="Arial" w:cs="Arial"/>
        </w:rPr>
        <w:instrText xml:space="preserve"> FORMCHECKBOX </w:instrText>
      </w:r>
      <w:r w:rsidR="00756F1C">
        <w:rPr>
          <w:rFonts w:ascii="Arial" w:hAnsi="Arial" w:cs="Arial"/>
        </w:rPr>
      </w:r>
      <w:r w:rsidR="00756F1C">
        <w:rPr>
          <w:rFonts w:ascii="Arial" w:hAnsi="Arial" w:cs="Arial"/>
        </w:rPr>
        <w:fldChar w:fldCharType="separate"/>
      </w:r>
      <w:r w:rsidRPr="00770886">
        <w:rPr>
          <w:rFonts w:ascii="Arial" w:hAnsi="Arial" w:cs="Arial"/>
        </w:rPr>
        <w:fldChar w:fldCharType="end"/>
      </w:r>
      <w:r w:rsidRPr="00770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Dochód roczny Wnioskodawcy nie przekroczył 135 000,00 zł</w:t>
      </w:r>
    </w:p>
    <w:p w:rsidR="004F7D98" w:rsidRDefault="005E4A73" w:rsidP="00324B98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24B98">
        <w:rPr>
          <w:rFonts w:ascii="Arial" w:hAnsi="Arial" w:cs="Arial"/>
          <w:b/>
        </w:rPr>
        <w:t>5.2</w:t>
      </w:r>
      <w:r>
        <w:rPr>
          <w:rFonts w:ascii="Arial" w:hAnsi="Arial" w:cs="Arial"/>
        </w:rPr>
        <w:tab/>
      </w:r>
      <w:r w:rsidR="008F40BB">
        <w:rPr>
          <w:rFonts w:ascii="Arial" w:hAnsi="Arial" w:cs="Arial"/>
        </w:rPr>
        <w:t>Osoba uprawniona do podwyższonego poziomu dofinansowania</w:t>
      </w:r>
    </w:p>
    <w:p w:rsidR="005E4A73" w:rsidRDefault="005E4A73" w:rsidP="00B109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Przeciętny miesięczny dochód na jednego członka gospodarstwa domowego nie przekracza kwoty:</w:t>
      </w:r>
    </w:p>
    <w:p w:rsidR="008F40BB" w:rsidRDefault="008F40BB" w:rsidP="00324B98">
      <w:pPr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886">
        <w:rPr>
          <w:rFonts w:ascii="Arial" w:hAnsi="Arial" w:cs="Arial"/>
        </w:rPr>
        <w:instrText xml:space="preserve"> FORMCHECKBOX </w:instrText>
      </w:r>
      <w:r w:rsidR="00756F1C">
        <w:rPr>
          <w:rFonts w:ascii="Arial" w:hAnsi="Arial" w:cs="Arial"/>
        </w:rPr>
      </w:r>
      <w:r w:rsidR="00756F1C">
        <w:rPr>
          <w:rFonts w:ascii="Arial" w:hAnsi="Arial" w:cs="Arial"/>
        </w:rPr>
        <w:fldChar w:fldCharType="separate"/>
      </w:r>
      <w:r w:rsidRPr="00770886">
        <w:rPr>
          <w:rFonts w:ascii="Arial" w:hAnsi="Arial" w:cs="Arial"/>
        </w:rPr>
        <w:fldChar w:fldCharType="end"/>
      </w:r>
      <w:r w:rsidRPr="00770886">
        <w:rPr>
          <w:rFonts w:ascii="Arial" w:hAnsi="Arial" w:cs="Arial"/>
        </w:rPr>
        <w:t xml:space="preserve"> </w:t>
      </w:r>
      <w:r w:rsidR="005E4A73">
        <w:rPr>
          <w:rFonts w:ascii="Arial" w:hAnsi="Arial" w:cs="Arial"/>
        </w:rPr>
        <w:t>1 894 zł w gospodarstwie wieloosobowym</w:t>
      </w:r>
      <w:r w:rsidR="00B109BD">
        <w:rPr>
          <w:rFonts w:ascii="Arial" w:hAnsi="Arial" w:cs="Arial"/>
        </w:rPr>
        <w:t xml:space="preserve">   </w:t>
      </w:r>
      <w:r w:rsidR="00B109BD" w:rsidRPr="0077088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09BD" w:rsidRPr="00770886">
        <w:rPr>
          <w:rFonts w:ascii="Arial" w:hAnsi="Arial" w:cs="Arial"/>
        </w:rPr>
        <w:instrText xml:space="preserve"> FORMCHECKBOX </w:instrText>
      </w:r>
      <w:r w:rsidR="00756F1C">
        <w:rPr>
          <w:rFonts w:ascii="Arial" w:hAnsi="Arial" w:cs="Arial"/>
        </w:rPr>
      </w:r>
      <w:r w:rsidR="00756F1C">
        <w:rPr>
          <w:rFonts w:ascii="Arial" w:hAnsi="Arial" w:cs="Arial"/>
        </w:rPr>
        <w:fldChar w:fldCharType="separate"/>
      </w:r>
      <w:r w:rsidR="00B109BD" w:rsidRPr="00770886">
        <w:rPr>
          <w:rFonts w:ascii="Arial" w:hAnsi="Arial" w:cs="Arial"/>
        </w:rPr>
        <w:fldChar w:fldCharType="end"/>
      </w:r>
      <w:r w:rsidR="00B109BD" w:rsidRPr="00770886">
        <w:rPr>
          <w:rFonts w:ascii="Arial" w:hAnsi="Arial" w:cs="Arial"/>
        </w:rPr>
        <w:t xml:space="preserve"> </w:t>
      </w:r>
      <w:r w:rsidR="00B109BD">
        <w:rPr>
          <w:rFonts w:ascii="Arial" w:hAnsi="Arial" w:cs="Arial"/>
        </w:rPr>
        <w:t>2 651 zł w gospodarstwie jednoosobowym</w:t>
      </w:r>
    </w:p>
    <w:p w:rsidR="005E4A73" w:rsidRDefault="005E4A73" w:rsidP="00324B98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5E4A73">
        <w:rPr>
          <w:rFonts w:ascii="Arial" w:hAnsi="Arial" w:cs="Arial"/>
        </w:rPr>
        <w:t xml:space="preserve">Osoba uprawniona do najwyższego poziomu dofinansowania </w:t>
      </w:r>
    </w:p>
    <w:p w:rsidR="005E4A73" w:rsidRPr="004F7D98" w:rsidRDefault="005E4A73" w:rsidP="00B109BD">
      <w:pPr>
        <w:spacing w:after="0"/>
        <w:jc w:val="both"/>
        <w:rPr>
          <w:rFonts w:ascii="Arial" w:hAnsi="Arial" w:cs="Arial"/>
        </w:rPr>
      </w:pPr>
      <w:r w:rsidRPr="005E4A73">
        <w:rPr>
          <w:rFonts w:ascii="Arial" w:hAnsi="Arial" w:cs="Arial"/>
        </w:rPr>
        <w:t>Przeciętny miesięczny dochód na jednego członka gospodarstwa domowego nie przekracza kwoty:</w:t>
      </w:r>
    </w:p>
    <w:p w:rsidR="005E4A73" w:rsidRDefault="005E4A73" w:rsidP="00B109BD">
      <w:pPr>
        <w:spacing w:after="0"/>
        <w:jc w:val="both"/>
        <w:rPr>
          <w:rFonts w:ascii="Arial" w:hAnsi="Arial" w:cs="Arial"/>
        </w:rPr>
      </w:pPr>
      <w:r w:rsidRPr="005E4A7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A73">
        <w:rPr>
          <w:rFonts w:ascii="Arial" w:hAnsi="Arial" w:cs="Arial"/>
        </w:rPr>
        <w:instrText xml:space="preserve"> FORMCHECKBOX </w:instrText>
      </w:r>
      <w:r w:rsidR="00756F1C">
        <w:rPr>
          <w:rFonts w:ascii="Arial" w:hAnsi="Arial" w:cs="Arial"/>
        </w:rPr>
      </w:r>
      <w:r w:rsidR="00756F1C">
        <w:rPr>
          <w:rFonts w:ascii="Arial" w:hAnsi="Arial" w:cs="Arial"/>
        </w:rPr>
        <w:fldChar w:fldCharType="separate"/>
      </w:r>
      <w:r w:rsidRPr="005E4A73">
        <w:rPr>
          <w:rFonts w:ascii="Arial" w:hAnsi="Arial" w:cs="Arial"/>
        </w:rPr>
        <w:fldChar w:fldCharType="end"/>
      </w:r>
      <w:r w:rsidRPr="005E4A73">
        <w:rPr>
          <w:rFonts w:ascii="Arial" w:hAnsi="Arial" w:cs="Arial"/>
        </w:rPr>
        <w:t xml:space="preserve"> 1 </w:t>
      </w:r>
      <w:r>
        <w:rPr>
          <w:rFonts w:ascii="Arial" w:hAnsi="Arial" w:cs="Arial"/>
        </w:rPr>
        <w:t>090</w:t>
      </w:r>
      <w:r w:rsidRPr="005E4A73">
        <w:rPr>
          <w:rFonts w:ascii="Arial" w:hAnsi="Arial" w:cs="Arial"/>
        </w:rPr>
        <w:t xml:space="preserve"> zł w gospodarstwie wieloosobowym</w:t>
      </w:r>
      <w:r w:rsidR="00B109BD">
        <w:rPr>
          <w:rFonts w:ascii="Arial" w:hAnsi="Arial" w:cs="Arial"/>
        </w:rPr>
        <w:t xml:space="preserve">   </w:t>
      </w:r>
      <w:r w:rsidRPr="005E4A7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A73">
        <w:rPr>
          <w:rFonts w:ascii="Arial" w:hAnsi="Arial" w:cs="Arial"/>
        </w:rPr>
        <w:instrText xml:space="preserve"> FORMCHECKBOX </w:instrText>
      </w:r>
      <w:r w:rsidR="00756F1C">
        <w:rPr>
          <w:rFonts w:ascii="Arial" w:hAnsi="Arial" w:cs="Arial"/>
        </w:rPr>
      </w:r>
      <w:r w:rsidR="00756F1C">
        <w:rPr>
          <w:rFonts w:ascii="Arial" w:hAnsi="Arial" w:cs="Arial"/>
        </w:rPr>
        <w:fldChar w:fldCharType="separate"/>
      </w:r>
      <w:r w:rsidRPr="005E4A73">
        <w:rPr>
          <w:rFonts w:ascii="Arial" w:hAnsi="Arial" w:cs="Arial"/>
        </w:rPr>
        <w:fldChar w:fldCharType="end"/>
      </w:r>
      <w:r w:rsidRPr="005E4A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1 526</w:t>
      </w:r>
      <w:r w:rsidRPr="005E4A73">
        <w:rPr>
          <w:rFonts w:ascii="Arial" w:hAnsi="Arial" w:cs="Arial"/>
        </w:rPr>
        <w:t xml:space="preserve"> zł w gospodarstwie jednoosobowym</w:t>
      </w:r>
    </w:p>
    <w:p w:rsidR="004F7D98" w:rsidRDefault="004F7D98" w:rsidP="00B109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lub:</w:t>
      </w:r>
    </w:p>
    <w:p w:rsidR="00B109BD" w:rsidRDefault="004F7D98" w:rsidP="00752835">
      <w:pPr>
        <w:spacing w:after="0"/>
        <w:jc w:val="both"/>
        <w:rPr>
          <w:rFonts w:ascii="Arial" w:hAnsi="Arial" w:cs="Arial"/>
        </w:rPr>
      </w:pPr>
      <w:r w:rsidRPr="005E4A7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A73">
        <w:rPr>
          <w:rFonts w:ascii="Arial" w:hAnsi="Arial" w:cs="Arial"/>
        </w:rPr>
        <w:instrText xml:space="preserve"> FORMCHECKBOX </w:instrText>
      </w:r>
      <w:r w:rsidR="00756F1C">
        <w:rPr>
          <w:rFonts w:ascii="Arial" w:hAnsi="Arial" w:cs="Arial"/>
        </w:rPr>
      </w:r>
      <w:r w:rsidR="00756F1C">
        <w:rPr>
          <w:rFonts w:ascii="Arial" w:hAnsi="Arial" w:cs="Arial"/>
        </w:rPr>
        <w:fldChar w:fldCharType="separate"/>
      </w:r>
      <w:r w:rsidRPr="005E4A73">
        <w:rPr>
          <w:rFonts w:ascii="Arial" w:hAnsi="Arial" w:cs="Arial"/>
        </w:rPr>
        <w:fldChar w:fldCharType="end"/>
      </w:r>
      <w:r w:rsidRPr="005E4A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mam ustalone prawo do otrzymania zasiłku stałego, zasiłku okresowego, zasiłku rodzinnego lub specjalnego zasiłku opiekuńczego (zasiłek musi przysługiwać w każdym </w:t>
      </w:r>
      <w:r w:rsidR="00324B98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kolejnych 6 miesięcy kalendarzowych poprzedzających miesiąc złożenia wniosku </w:t>
      </w:r>
      <w:r w:rsidR="00324B98">
        <w:rPr>
          <w:rFonts w:ascii="Arial" w:hAnsi="Arial" w:cs="Arial"/>
        </w:rPr>
        <w:br/>
      </w:r>
      <w:r>
        <w:rPr>
          <w:rFonts w:ascii="Arial" w:hAnsi="Arial" w:cs="Arial"/>
        </w:rPr>
        <w:t>o wydanie zaświadczenie oraz co najmniej do dnia złożenia wniosku o dofinansowanie.</w:t>
      </w:r>
    </w:p>
    <w:p w:rsidR="00324B98" w:rsidRDefault="00324B98" w:rsidP="00752835">
      <w:pPr>
        <w:spacing w:after="0"/>
        <w:jc w:val="both"/>
        <w:rPr>
          <w:rFonts w:ascii="Arial" w:hAnsi="Arial" w:cs="Arial"/>
          <w:b/>
        </w:rPr>
      </w:pPr>
    </w:p>
    <w:p w:rsidR="00324B98" w:rsidRDefault="00324B98" w:rsidP="00752835">
      <w:pPr>
        <w:spacing w:after="0"/>
        <w:jc w:val="both"/>
        <w:rPr>
          <w:rFonts w:ascii="Arial" w:hAnsi="Arial" w:cs="Arial"/>
          <w:b/>
        </w:rPr>
      </w:pPr>
    </w:p>
    <w:p w:rsidR="005E4A73" w:rsidRPr="00324B98" w:rsidRDefault="00C217F7" w:rsidP="007528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b/>
          <w:sz w:val="20"/>
          <w:szCs w:val="20"/>
        </w:rPr>
        <w:lastRenderedPageBreak/>
        <w:t>Przedsięwzięcie objęte dofinansowaniem:</w:t>
      </w:r>
    </w:p>
    <w:p w:rsidR="006D06D2" w:rsidRPr="00324B98" w:rsidRDefault="00C217F7" w:rsidP="00B109B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>Demontaż wszystkich nieefektywnych źródeł ciepła na paliwo stałe służących do ogrzewania lokalu mieszkalnego oraz:</w:t>
      </w:r>
    </w:p>
    <w:p w:rsidR="00C217F7" w:rsidRPr="00324B98" w:rsidRDefault="006D06D2" w:rsidP="00B109BD">
      <w:pPr>
        <w:pStyle w:val="Akapitzlist"/>
        <w:numPr>
          <w:ilvl w:val="0"/>
          <w:numId w:val="13"/>
        </w:numPr>
        <w:spacing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>z</w:t>
      </w:r>
      <w:r w:rsidR="00C217F7" w:rsidRPr="00324B98">
        <w:rPr>
          <w:rFonts w:ascii="Arial" w:hAnsi="Arial" w:cs="Arial"/>
          <w:sz w:val="20"/>
          <w:szCs w:val="20"/>
        </w:rPr>
        <w:t>akup i montaż źródła ciepła do celów ogrzewania lub ogrze</w:t>
      </w:r>
      <w:r w:rsidR="00752835" w:rsidRPr="00324B98">
        <w:rPr>
          <w:rFonts w:ascii="Arial" w:hAnsi="Arial" w:cs="Arial"/>
          <w:sz w:val="20"/>
          <w:szCs w:val="20"/>
        </w:rPr>
        <w:t xml:space="preserve">wania i ciepłej wody użytkowej. </w:t>
      </w:r>
      <w:r w:rsidRPr="00324B98">
        <w:rPr>
          <w:rFonts w:ascii="Arial" w:hAnsi="Arial" w:cs="Arial"/>
          <w:sz w:val="20"/>
          <w:szCs w:val="20"/>
        </w:rPr>
        <w:t>D</w:t>
      </w:r>
      <w:r w:rsidR="00C217F7" w:rsidRPr="00324B98">
        <w:rPr>
          <w:rFonts w:ascii="Arial" w:hAnsi="Arial" w:cs="Arial"/>
          <w:sz w:val="20"/>
          <w:szCs w:val="20"/>
        </w:rPr>
        <w:t xml:space="preserve">o wyboru: </w:t>
      </w:r>
      <w:r w:rsidR="00B109BD" w:rsidRPr="00324B98">
        <w:rPr>
          <w:rFonts w:ascii="Arial" w:hAnsi="Arial" w:cs="Arial"/>
          <w:sz w:val="20"/>
          <w:szCs w:val="20"/>
        </w:rPr>
        <w:t>pompa ciepła powietrze/</w:t>
      </w:r>
      <w:r w:rsidRPr="00324B98">
        <w:rPr>
          <w:rFonts w:ascii="Arial" w:hAnsi="Arial" w:cs="Arial"/>
          <w:sz w:val="20"/>
          <w:szCs w:val="20"/>
        </w:rPr>
        <w:t>woda</w:t>
      </w:r>
      <w:r w:rsidR="00B109BD" w:rsidRPr="00324B98">
        <w:rPr>
          <w:rFonts w:ascii="Arial" w:hAnsi="Arial" w:cs="Arial"/>
          <w:sz w:val="20"/>
          <w:szCs w:val="20"/>
        </w:rPr>
        <w:t>,</w:t>
      </w:r>
      <w:r w:rsidRPr="00324B98">
        <w:rPr>
          <w:rFonts w:ascii="Arial" w:hAnsi="Arial" w:cs="Arial"/>
          <w:sz w:val="20"/>
          <w:szCs w:val="20"/>
        </w:rPr>
        <w:t xml:space="preserve"> </w:t>
      </w:r>
      <w:r w:rsidR="00C217F7" w:rsidRPr="00324B98">
        <w:rPr>
          <w:rFonts w:ascii="Arial" w:hAnsi="Arial" w:cs="Arial"/>
          <w:sz w:val="20"/>
          <w:szCs w:val="20"/>
        </w:rPr>
        <w:t xml:space="preserve">pompa ciepła </w:t>
      </w:r>
      <w:r w:rsidR="00B109BD" w:rsidRPr="00324B98">
        <w:rPr>
          <w:rFonts w:ascii="Arial" w:hAnsi="Arial" w:cs="Arial"/>
          <w:sz w:val="20"/>
          <w:szCs w:val="20"/>
        </w:rPr>
        <w:t>powietrze/</w:t>
      </w:r>
      <w:r w:rsidRPr="00324B98">
        <w:rPr>
          <w:rFonts w:ascii="Arial" w:hAnsi="Arial" w:cs="Arial"/>
          <w:sz w:val="20"/>
          <w:szCs w:val="20"/>
        </w:rPr>
        <w:t>powietrze</w:t>
      </w:r>
      <w:r w:rsidR="00B109BD" w:rsidRPr="00324B98">
        <w:rPr>
          <w:rFonts w:ascii="Arial" w:hAnsi="Arial" w:cs="Arial"/>
          <w:sz w:val="20"/>
          <w:szCs w:val="20"/>
        </w:rPr>
        <w:t>, kocioł g</w:t>
      </w:r>
      <w:r w:rsidR="008B61F0">
        <w:rPr>
          <w:rFonts w:ascii="Arial" w:hAnsi="Arial" w:cs="Arial"/>
          <w:sz w:val="20"/>
          <w:szCs w:val="20"/>
        </w:rPr>
        <w:t>a</w:t>
      </w:r>
      <w:r w:rsidR="00B109BD" w:rsidRPr="00324B98">
        <w:rPr>
          <w:rFonts w:ascii="Arial" w:hAnsi="Arial" w:cs="Arial"/>
          <w:sz w:val="20"/>
          <w:szCs w:val="20"/>
        </w:rPr>
        <w:t xml:space="preserve">zowy kondensacyjny, </w:t>
      </w:r>
      <w:r w:rsidR="00C217F7" w:rsidRPr="00324B98">
        <w:rPr>
          <w:rFonts w:ascii="Arial" w:hAnsi="Arial" w:cs="Arial"/>
          <w:sz w:val="20"/>
          <w:szCs w:val="20"/>
        </w:rPr>
        <w:t xml:space="preserve">kocioł na </w:t>
      </w:r>
      <w:proofErr w:type="spellStart"/>
      <w:r w:rsidR="00C217F7" w:rsidRPr="00324B98">
        <w:rPr>
          <w:rFonts w:ascii="Arial" w:hAnsi="Arial" w:cs="Arial"/>
          <w:sz w:val="20"/>
          <w:szCs w:val="20"/>
        </w:rPr>
        <w:t>pellet</w:t>
      </w:r>
      <w:proofErr w:type="spellEnd"/>
      <w:r w:rsidR="00C217F7" w:rsidRPr="00324B98">
        <w:rPr>
          <w:rFonts w:ascii="Arial" w:hAnsi="Arial" w:cs="Arial"/>
          <w:sz w:val="20"/>
          <w:szCs w:val="20"/>
        </w:rPr>
        <w:t xml:space="preserve"> drzewny o podwyższonym standardzie,</w:t>
      </w:r>
      <w:r w:rsidR="00B109BD" w:rsidRPr="00324B98">
        <w:rPr>
          <w:rFonts w:ascii="Arial" w:hAnsi="Arial" w:cs="Arial"/>
          <w:sz w:val="20"/>
          <w:szCs w:val="20"/>
        </w:rPr>
        <w:t xml:space="preserve"> </w:t>
      </w:r>
      <w:r w:rsidR="00C217F7" w:rsidRPr="00324B98">
        <w:rPr>
          <w:rFonts w:ascii="Arial" w:hAnsi="Arial" w:cs="Arial"/>
          <w:sz w:val="20"/>
          <w:szCs w:val="20"/>
        </w:rPr>
        <w:t>kocioł zgazowujący dre</w:t>
      </w:r>
      <w:r w:rsidR="00B109BD" w:rsidRPr="00324B98">
        <w:rPr>
          <w:rFonts w:ascii="Arial" w:hAnsi="Arial" w:cs="Arial"/>
          <w:sz w:val="20"/>
          <w:szCs w:val="20"/>
        </w:rPr>
        <w:t xml:space="preserve">wno o podwyższonym standardzie lub </w:t>
      </w:r>
      <w:r w:rsidR="00C217F7" w:rsidRPr="00324B98">
        <w:rPr>
          <w:rFonts w:ascii="Arial" w:hAnsi="Arial" w:cs="Arial"/>
          <w:sz w:val="20"/>
          <w:szCs w:val="20"/>
        </w:rPr>
        <w:t>ogrzewanie elektryczne</w:t>
      </w:r>
      <w:r w:rsidRPr="00324B98">
        <w:rPr>
          <w:rFonts w:ascii="Arial" w:hAnsi="Arial" w:cs="Arial"/>
          <w:sz w:val="20"/>
          <w:szCs w:val="20"/>
        </w:rPr>
        <w:t>);</w:t>
      </w:r>
      <w:r w:rsidR="00C217F7" w:rsidRPr="00324B98">
        <w:rPr>
          <w:rFonts w:ascii="Arial" w:hAnsi="Arial" w:cs="Arial"/>
          <w:sz w:val="20"/>
          <w:szCs w:val="20"/>
        </w:rPr>
        <w:t xml:space="preserve"> </w:t>
      </w:r>
    </w:p>
    <w:p w:rsidR="00752835" w:rsidRPr="00324B98" w:rsidRDefault="006D06D2" w:rsidP="00B109BD">
      <w:pPr>
        <w:spacing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>l</w:t>
      </w:r>
      <w:r w:rsidR="00C217F7" w:rsidRPr="00324B98">
        <w:rPr>
          <w:rFonts w:ascii="Arial" w:hAnsi="Arial" w:cs="Arial"/>
          <w:sz w:val="20"/>
          <w:szCs w:val="20"/>
        </w:rPr>
        <w:t>ub</w:t>
      </w:r>
    </w:p>
    <w:p w:rsidR="00C217F7" w:rsidRPr="00324B98" w:rsidRDefault="006D06D2" w:rsidP="00B109BD">
      <w:pPr>
        <w:pStyle w:val="Akapitzlist"/>
        <w:numPr>
          <w:ilvl w:val="0"/>
          <w:numId w:val="13"/>
        </w:numPr>
        <w:spacing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>p</w:t>
      </w:r>
      <w:r w:rsidR="00C217F7" w:rsidRPr="00324B98">
        <w:rPr>
          <w:rFonts w:ascii="Arial" w:hAnsi="Arial" w:cs="Arial"/>
          <w:sz w:val="20"/>
          <w:szCs w:val="20"/>
        </w:rPr>
        <w:t>odłączenie lokalu mieszkalnego do efektywnego źró</w:t>
      </w:r>
      <w:r w:rsidRPr="00324B98">
        <w:rPr>
          <w:rFonts w:ascii="Arial" w:hAnsi="Arial" w:cs="Arial"/>
          <w:sz w:val="20"/>
          <w:szCs w:val="20"/>
        </w:rPr>
        <w:t>dła ciepła w budynku (</w:t>
      </w:r>
      <w:r w:rsidRPr="00324B98">
        <w:rPr>
          <w:rStyle w:val="Pogrubienie"/>
          <w:rFonts w:ascii="Arial" w:hAnsi="Arial" w:cs="Arial"/>
          <w:b w:val="0"/>
          <w:sz w:val="20"/>
          <w:szCs w:val="20"/>
        </w:rPr>
        <w:t>w tym przyłączenie do ciepła sieciowego</w:t>
      </w:r>
      <w:r w:rsidRPr="00324B98">
        <w:rPr>
          <w:rFonts w:ascii="Arial" w:hAnsi="Arial" w:cs="Arial"/>
          <w:sz w:val="20"/>
          <w:szCs w:val="20"/>
        </w:rPr>
        <w:t>).</w:t>
      </w:r>
    </w:p>
    <w:p w:rsidR="00752835" w:rsidRPr="00324B98" w:rsidRDefault="00752835" w:rsidP="00752835">
      <w:pPr>
        <w:pStyle w:val="Akapitzlist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:rsidR="005E4A73" w:rsidRPr="00324B98" w:rsidRDefault="006D06D2" w:rsidP="00B109B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 xml:space="preserve">W przypadku realizacji przedsięwzięcia wskazanego w pkt 1) </w:t>
      </w:r>
      <w:r w:rsidRPr="00324B98">
        <w:rPr>
          <w:rFonts w:ascii="Arial" w:hAnsi="Arial" w:cs="Arial"/>
          <w:b/>
          <w:sz w:val="20"/>
          <w:szCs w:val="20"/>
        </w:rPr>
        <w:t>dodatkowo</w:t>
      </w:r>
      <w:r w:rsidRPr="00324B98">
        <w:rPr>
          <w:rFonts w:ascii="Arial" w:hAnsi="Arial" w:cs="Arial"/>
          <w:sz w:val="20"/>
          <w:szCs w:val="20"/>
        </w:rPr>
        <w:t xml:space="preserve"> można wykonać (wybór więcej niż jednego elementu z zakresu):</w:t>
      </w:r>
    </w:p>
    <w:p w:rsidR="006D06D2" w:rsidRPr="00324B98" w:rsidRDefault="00752835" w:rsidP="00B109BD">
      <w:pPr>
        <w:pStyle w:val="Akapitzlist"/>
        <w:numPr>
          <w:ilvl w:val="0"/>
          <w:numId w:val="14"/>
        </w:numPr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>i</w:t>
      </w:r>
      <w:r w:rsidR="006D06D2" w:rsidRPr="00324B98">
        <w:rPr>
          <w:rFonts w:ascii="Arial" w:hAnsi="Arial" w:cs="Arial"/>
          <w:sz w:val="20"/>
          <w:szCs w:val="20"/>
        </w:rPr>
        <w:t xml:space="preserve">nstalację centralnego ogrzewania </w:t>
      </w:r>
      <w:r w:rsidRPr="00324B98">
        <w:rPr>
          <w:rFonts w:ascii="Arial" w:hAnsi="Arial" w:cs="Arial"/>
          <w:sz w:val="20"/>
          <w:szCs w:val="20"/>
        </w:rPr>
        <w:t>i/lub</w:t>
      </w:r>
      <w:r w:rsidR="006D06D2" w:rsidRPr="00324B98">
        <w:rPr>
          <w:rFonts w:ascii="Arial" w:hAnsi="Arial" w:cs="Arial"/>
          <w:sz w:val="20"/>
          <w:szCs w:val="20"/>
        </w:rPr>
        <w:t xml:space="preserve"> instalację ciepłej wody użytkowej (w tym kolektorów słonecznych i pompy ciepła do samej </w:t>
      </w:r>
      <w:proofErr w:type="spellStart"/>
      <w:r w:rsidR="006D06D2" w:rsidRPr="00324B98">
        <w:rPr>
          <w:rFonts w:ascii="Arial" w:hAnsi="Arial" w:cs="Arial"/>
          <w:sz w:val="20"/>
          <w:szCs w:val="20"/>
        </w:rPr>
        <w:t>cwu</w:t>
      </w:r>
      <w:proofErr w:type="spellEnd"/>
      <w:r w:rsidR="006D06D2" w:rsidRPr="00324B98">
        <w:rPr>
          <w:rFonts w:ascii="Arial" w:hAnsi="Arial" w:cs="Arial"/>
          <w:sz w:val="20"/>
          <w:szCs w:val="20"/>
        </w:rPr>
        <w:t>)</w:t>
      </w:r>
      <w:r w:rsidRPr="00324B98">
        <w:rPr>
          <w:rFonts w:ascii="Arial" w:hAnsi="Arial" w:cs="Arial"/>
          <w:sz w:val="20"/>
          <w:szCs w:val="20"/>
        </w:rPr>
        <w:t>,</w:t>
      </w:r>
    </w:p>
    <w:p w:rsidR="006D06D2" w:rsidRPr="00324B98" w:rsidRDefault="00752835" w:rsidP="00B109BD">
      <w:pPr>
        <w:pStyle w:val="Akapitzlist"/>
        <w:numPr>
          <w:ilvl w:val="0"/>
          <w:numId w:val="14"/>
        </w:numPr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>w</w:t>
      </w:r>
      <w:r w:rsidR="006D06D2" w:rsidRPr="00324B98">
        <w:rPr>
          <w:rFonts w:ascii="Arial" w:hAnsi="Arial" w:cs="Arial"/>
          <w:sz w:val="20"/>
          <w:szCs w:val="20"/>
        </w:rPr>
        <w:t>entylację mechaniczną z odzyskiem ciepła</w:t>
      </w:r>
      <w:r w:rsidRPr="00324B98">
        <w:rPr>
          <w:rFonts w:ascii="Arial" w:hAnsi="Arial" w:cs="Arial"/>
          <w:sz w:val="20"/>
          <w:szCs w:val="20"/>
        </w:rPr>
        <w:t>,</w:t>
      </w:r>
    </w:p>
    <w:p w:rsidR="006D06D2" w:rsidRPr="00324B98" w:rsidRDefault="00752835" w:rsidP="00B109BD">
      <w:pPr>
        <w:pStyle w:val="Akapitzlist"/>
        <w:numPr>
          <w:ilvl w:val="0"/>
          <w:numId w:val="14"/>
        </w:numPr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>w</w:t>
      </w:r>
      <w:r w:rsidR="006D06D2" w:rsidRPr="00324B98">
        <w:rPr>
          <w:rFonts w:ascii="Arial" w:hAnsi="Arial" w:cs="Arial"/>
          <w:sz w:val="20"/>
          <w:szCs w:val="20"/>
        </w:rPr>
        <w:t>ymianę stolarki okiennej w lokalu mieszkalnym</w:t>
      </w:r>
      <w:r w:rsidRPr="00324B98">
        <w:rPr>
          <w:rFonts w:ascii="Arial" w:hAnsi="Arial" w:cs="Arial"/>
          <w:sz w:val="20"/>
          <w:szCs w:val="20"/>
        </w:rPr>
        <w:t>,</w:t>
      </w:r>
    </w:p>
    <w:p w:rsidR="006D06D2" w:rsidRPr="00324B98" w:rsidRDefault="00752835" w:rsidP="00B109BD">
      <w:pPr>
        <w:pStyle w:val="Akapitzlist"/>
        <w:numPr>
          <w:ilvl w:val="0"/>
          <w:numId w:val="14"/>
        </w:numPr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>w</w:t>
      </w:r>
      <w:r w:rsidR="006D06D2" w:rsidRPr="00324B98">
        <w:rPr>
          <w:rFonts w:ascii="Arial" w:hAnsi="Arial" w:cs="Arial"/>
          <w:sz w:val="20"/>
          <w:szCs w:val="20"/>
        </w:rPr>
        <w:t>ymianę stolarki drzwiowej w lokalu mieszkalnym</w:t>
      </w:r>
      <w:r w:rsidRPr="00324B98">
        <w:rPr>
          <w:rFonts w:ascii="Arial" w:hAnsi="Arial" w:cs="Arial"/>
          <w:sz w:val="20"/>
          <w:szCs w:val="20"/>
        </w:rPr>
        <w:t>,</w:t>
      </w:r>
    </w:p>
    <w:p w:rsidR="00B109BD" w:rsidRPr="00324B98" w:rsidRDefault="00752835" w:rsidP="00B109BD">
      <w:pPr>
        <w:pStyle w:val="Akapitzlist"/>
        <w:numPr>
          <w:ilvl w:val="0"/>
          <w:numId w:val="14"/>
        </w:numPr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sz w:val="20"/>
          <w:szCs w:val="20"/>
        </w:rPr>
        <w:t>d</w:t>
      </w:r>
      <w:r w:rsidR="006D06D2" w:rsidRPr="00324B98">
        <w:rPr>
          <w:rFonts w:ascii="Arial" w:hAnsi="Arial" w:cs="Arial"/>
          <w:sz w:val="20"/>
          <w:szCs w:val="20"/>
        </w:rPr>
        <w:t>okumentację projektową</w:t>
      </w:r>
      <w:r w:rsidRPr="00324B98">
        <w:rPr>
          <w:rFonts w:ascii="Arial" w:hAnsi="Arial" w:cs="Arial"/>
          <w:sz w:val="20"/>
          <w:szCs w:val="20"/>
        </w:rPr>
        <w:t>.</w:t>
      </w:r>
    </w:p>
    <w:p w:rsidR="00324B98" w:rsidRPr="00324B98" w:rsidRDefault="00324B98" w:rsidP="00324B9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3488" w:rsidRPr="00324B98" w:rsidRDefault="00B109BD" w:rsidP="00324B9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color w:val="FF0000"/>
          <w:sz w:val="20"/>
          <w:szCs w:val="20"/>
        </w:rPr>
        <w:t>Niniejszy dokument jest jedynie zgłoszeniem chęci przystąpienia do programu „Ciepłe Mieszkanie”</w:t>
      </w:r>
      <w:r w:rsidR="008B61F0">
        <w:rPr>
          <w:rFonts w:ascii="Arial" w:hAnsi="Arial" w:cs="Arial"/>
          <w:color w:val="FF0000"/>
          <w:sz w:val="20"/>
          <w:szCs w:val="20"/>
        </w:rPr>
        <w:t xml:space="preserve">- </w:t>
      </w:r>
      <w:r w:rsidR="008B61F0">
        <w:rPr>
          <w:rFonts w:ascii="Arial" w:hAnsi="Arial" w:cs="Arial"/>
          <w:color w:val="FF0000"/>
          <w:sz w:val="20"/>
          <w:szCs w:val="20"/>
        </w:rPr>
        <w:br/>
        <w:t>II nabór</w:t>
      </w:r>
      <w:r w:rsidRPr="00324B98">
        <w:rPr>
          <w:rFonts w:ascii="Arial" w:hAnsi="Arial" w:cs="Arial"/>
          <w:color w:val="FF0000"/>
          <w:sz w:val="20"/>
          <w:szCs w:val="20"/>
        </w:rPr>
        <w:t xml:space="preserve">. </w:t>
      </w:r>
      <w:r w:rsidRPr="00324B98">
        <w:rPr>
          <w:rFonts w:ascii="Arial" w:hAnsi="Arial" w:cs="Arial"/>
          <w:b/>
          <w:sz w:val="20"/>
          <w:szCs w:val="20"/>
        </w:rPr>
        <w:t>Warunkiem udzielenia dotacji będzie złożenie wniosku na właściwym formularzu</w:t>
      </w:r>
      <w:r w:rsidRPr="00324B98">
        <w:rPr>
          <w:rFonts w:ascii="Arial" w:hAnsi="Arial" w:cs="Arial"/>
          <w:sz w:val="20"/>
          <w:szCs w:val="20"/>
        </w:rPr>
        <w:t xml:space="preserve">. Uzyskanie dotacji nastąpi po otrzymaniu przez Gminę-Miasto Grudziądz środków finansowych z </w:t>
      </w:r>
      <w:proofErr w:type="spellStart"/>
      <w:r w:rsidRPr="00324B98">
        <w:rPr>
          <w:rFonts w:ascii="Arial" w:hAnsi="Arial" w:cs="Arial"/>
          <w:sz w:val="20"/>
          <w:szCs w:val="20"/>
        </w:rPr>
        <w:t>WFOŚiGW</w:t>
      </w:r>
      <w:proofErr w:type="spellEnd"/>
      <w:r w:rsidRPr="00324B98">
        <w:rPr>
          <w:rFonts w:ascii="Arial" w:hAnsi="Arial" w:cs="Arial"/>
          <w:sz w:val="20"/>
          <w:szCs w:val="20"/>
        </w:rPr>
        <w:t xml:space="preserve"> w Toruniu.</w:t>
      </w:r>
    </w:p>
    <w:p w:rsidR="00283488" w:rsidRPr="00770886" w:rsidRDefault="00283488" w:rsidP="00283488">
      <w:pPr>
        <w:spacing w:after="0"/>
        <w:ind w:left="360"/>
        <w:jc w:val="right"/>
        <w:rPr>
          <w:rFonts w:ascii="Arial" w:hAnsi="Arial" w:cs="Arial"/>
        </w:rPr>
      </w:pPr>
      <w:r w:rsidRPr="00770886">
        <w:rPr>
          <w:rFonts w:ascii="Arial" w:hAnsi="Arial" w:cs="Arial"/>
        </w:rPr>
        <w:t>……………………………………………..</w:t>
      </w:r>
    </w:p>
    <w:p w:rsidR="00283488" w:rsidRPr="00770886" w:rsidRDefault="00283488" w:rsidP="00283488">
      <w:pPr>
        <w:ind w:left="6024" w:firstLine="348"/>
        <w:rPr>
          <w:rFonts w:ascii="Arial" w:hAnsi="Arial" w:cs="Arial"/>
        </w:rPr>
      </w:pPr>
      <w:r w:rsidRPr="00770886">
        <w:rPr>
          <w:rFonts w:ascii="Arial" w:hAnsi="Arial" w:cs="Arial"/>
        </w:rPr>
        <w:t xml:space="preserve">data i podpis </w:t>
      </w:r>
    </w:p>
    <w:p w:rsidR="00283488" w:rsidRPr="008B61F0" w:rsidRDefault="00283488" w:rsidP="00324B98">
      <w:pPr>
        <w:spacing w:after="150"/>
        <w:ind w:firstLine="567"/>
        <w:jc w:val="both"/>
        <w:rPr>
          <w:rFonts w:ascii="Arial" w:hAnsi="Arial" w:cs="Arial"/>
          <w:bCs/>
          <w:sz w:val="14"/>
          <w:szCs w:val="14"/>
        </w:rPr>
      </w:pPr>
      <w:r w:rsidRPr="008B61F0">
        <w:rPr>
          <w:rFonts w:ascii="Arial" w:hAnsi="Arial" w:cs="Arial"/>
          <w:bCs/>
          <w:sz w:val="14"/>
          <w:szCs w:val="14"/>
        </w:rPr>
        <w:t xml:space="preserve">W związku z realizacją wymogów określonych w art. 13 ust. 1 i 2 </w:t>
      </w:r>
      <w:r w:rsidRPr="008B61F0">
        <w:rPr>
          <w:rFonts w:ascii="Arial" w:hAnsi="Arial" w:cs="Arial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s.1, z </w:t>
      </w:r>
      <w:proofErr w:type="spellStart"/>
      <w:r w:rsidRPr="008B61F0">
        <w:rPr>
          <w:rFonts w:ascii="Arial" w:hAnsi="Arial" w:cs="Arial"/>
          <w:sz w:val="14"/>
          <w:szCs w:val="14"/>
        </w:rPr>
        <w:t>późn</w:t>
      </w:r>
      <w:proofErr w:type="spellEnd"/>
      <w:r w:rsidRPr="008B61F0">
        <w:rPr>
          <w:rFonts w:ascii="Arial" w:hAnsi="Arial" w:cs="Arial"/>
          <w:sz w:val="14"/>
          <w:szCs w:val="14"/>
        </w:rPr>
        <w:t xml:space="preserve">. zm.)– zwanego dalej, jako RODO, </w:t>
      </w:r>
      <w:r w:rsidRPr="008B61F0">
        <w:rPr>
          <w:rFonts w:ascii="Arial" w:hAnsi="Arial" w:cs="Arial"/>
          <w:bCs/>
          <w:color w:val="000000" w:themeColor="text1"/>
          <w:sz w:val="14"/>
          <w:szCs w:val="14"/>
        </w:rPr>
        <w:t>informujemy</w:t>
      </w:r>
      <w:r w:rsidRPr="008B61F0">
        <w:rPr>
          <w:rFonts w:ascii="Arial" w:hAnsi="Arial" w:cs="Arial"/>
          <w:bCs/>
          <w:color w:val="FF0000"/>
          <w:sz w:val="14"/>
          <w:szCs w:val="14"/>
        </w:rPr>
        <w:t xml:space="preserve"> </w:t>
      </w:r>
      <w:r w:rsidRPr="008B61F0">
        <w:rPr>
          <w:rFonts w:ascii="Arial" w:hAnsi="Arial" w:cs="Arial"/>
          <w:bCs/>
          <w:sz w:val="14"/>
          <w:szCs w:val="14"/>
        </w:rPr>
        <w:t>o zasadach przetwarzania Państwa danych osobowych oraz o przysługujących Państwu prawach z tym związanych: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 xml:space="preserve">Administratorem Państwa danych osobowych przetwarzanych w Urzędzie Miejskim </w:t>
      </w:r>
      <w:r w:rsidRPr="008B61F0">
        <w:rPr>
          <w:rFonts w:ascii="Arial" w:hAnsi="Arial" w:cs="Arial"/>
          <w:spacing w:val="-8"/>
          <w:sz w:val="14"/>
          <w:szCs w:val="14"/>
        </w:rPr>
        <w:t xml:space="preserve">w Grudziądzu jest Prezydent Grudziądza, z siedzibą </w:t>
      </w:r>
      <w:r w:rsidR="008B61F0">
        <w:rPr>
          <w:rFonts w:ascii="Arial" w:hAnsi="Arial" w:cs="Arial"/>
          <w:spacing w:val="-8"/>
          <w:sz w:val="14"/>
          <w:szCs w:val="14"/>
        </w:rPr>
        <w:br/>
      </w:r>
      <w:r w:rsidRPr="008B61F0">
        <w:rPr>
          <w:rFonts w:ascii="Arial" w:hAnsi="Arial" w:cs="Arial"/>
          <w:spacing w:val="-8"/>
          <w:sz w:val="14"/>
          <w:szCs w:val="14"/>
        </w:rPr>
        <w:t>w Grudziądzu, przy ul. Ratuszowa 1.</w:t>
      </w:r>
    </w:p>
    <w:p w:rsidR="00283488" w:rsidRPr="008B61F0" w:rsidRDefault="00283488" w:rsidP="00324B98">
      <w:pPr>
        <w:pStyle w:val="Akapitzlist"/>
        <w:shd w:val="clear" w:color="auto" w:fill="FFFFFF"/>
        <w:spacing w:after="0"/>
        <w:ind w:left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Kontaktować się z administratorem można w następujący sposób:</w:t>
      </w:r>
    </w:p>
    <w:p w:rsidR="00283488" w:rsidRPr="008B61F0" w:rsidRDefault="00283488" w:rsidP="00324B98">
      <w:pPr>
        <w:pStyle w:val="Akapitzlist"/>
        <w:numPr>
          <w:ilvl w:val="0"/>
          <w:numId w:val="5"/>
        </w:numPr>
        <w:shd w:val="clear" w:color="auto" w:fill="FFFFFF"/>
        <w:spacing w:after="0"/>
        <w:ind w:left="709" w:hanging="425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listownie: ul. Ratuszowa 1, 86-300 Grudziądz,</w:t>
      </w:r>
    </w:p>
    <w:p w:rsidR="00283488" w:rsidRPr="008B61F0" w:rsidRDefault="00283488" w:rsidP="00324B98">
      <w:pPr>
        <w:pStyle w:val="Akapitzlist"/>
        <w:numPr>
          <w:ilvl w:val="0"/>
          <w:numId w:val="5"/>
        </w:numPr>
        <w:shd w:val="clear" w:color="auto" w:fill="FFFFFF"/>
        <w:spacing w:after="0"/>
        <w:ind w:left="709" w:hanging="425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telefonicznie: +48 56 45 10 200,</w:t>
      </w:r>
    </w:p>
    <w:p w:rsidR="00283488" w:rsidRPr="008B61F0" w:rsidRDefault="00283488" w:rsidP="00324B98">
      <w:pPr>
        <w:pStyle w:val="Akapitzlist"/>
        <w:numPr>
          <w:ilvl w:val="0"/>
          <w:numId w:val="5"/>
        </w:numPr>
        <w:shd w:val="clear" w:color="auto" w:fill="FFFFFF"/>
        <w:spacing w:after="0"/>
        <w:ind w:left="709" w:hanging="425"/>
        <w:jc w:val="both"/>
        <w:rPr>
          <w:rFonts w:ascii="Arial" w:hAnsi="Arial" w:cs="Arial"/>
          <w:sz w:val="14"/>
          <w:szCs w:val="14"/>
          <w:lang w:val="en-US"/>
        </w:rPr>
      </w:pPr>
      <w:r w:rsidRPr="008B61F0">
        <w:rPr>
          <w:rFonts w:ascii="Arial" w:hAnsi="Arial" w:cs="Arial"/>
          <w:sz w:val="14"/>
          <w:szCs w:val="14"/>
          <w:lang w:val="en-US"/>
        </w:rPr>
        <w:t xml:space="preserve">e-mail: </w:t>
      </w:r>
      <w:hyperlink r:id="rId7" w:history="1">
        <w:r w:rsidRPr="008B61F0">
          <w:rPr>
            <w:rStyle w:val="Hipercze"/>
            <w:rFonts w:ascii="Arial" w:hAnsi="Arial" w:cs="Arial"/>
            <w:color w:val="000000" w:themeColor="text1"/>
            <w:sz w:val="14"/>
            <w:szCs w:val="14"/>
            <w:lang w:val="en-US"/>
          </w:rPr>
          <w:t>bip@um.grudziadz.pl</w:t>
        </w:r>
      </w:hyperlink>
      <w:r w:rsidRPr="008B61F0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8B61F0">
        <w:rPr>
          <w:rFonts w:ascii="Arial" w:hAnsi="Arial" w:cs="Arial"/>
          <w:sz w:val="14"/>
          <w:szCs w:val="14"/>
          <w:lang w:val="en-US"/>
        </w:rPr>
        <w:t>lub</w:t>
      </w:r>
      <w:proofErr w:type="spellEnd"/>
      <w:r w:rsidRPr="008B61F0">
        <w:rPr>
          <w:rFonts w:ascii="Arial" w:hAnsi="Arial" w:cs="Arial"/>
          <w:sz w:val="14"/>
          <w:szCs w:val="14"/>
          <w:lang w:val="en-US"/>
        </w:rPr>
        <w:t xml:space="preserve"> </w:t>
      </w:r>
      <w:hyperlink r:id="rId8" w:history="1">
        <w:r w:rsidRPr="008B61F0">
          <w:rPr>
            <w:rStyle w:val="Hipercze"/>
            <w:rFonts w:ascii="Arial" w:hAnsi="Arial" w:cs="Arial"/>
            <w:color w:val="000000" w:themeColor="text1"/>
            <w:sz w:val="14"/>
            <w:szCs w:val="14"/>
            <w:lang w:val="en-US"/>
          </w:rPr>
          <w:t>sekretariat@um.grudziadz.pl</w:t>
        </w:r>
      </w:hyperlink>
      <w:r w:rsidRPr="008B61F0">
        <w:rPr>
          <w:rFonts w:ascii="Arial" w:hAnsi="Arial" w:cs="Arial"/>
          <w:color w:val="000000" w:themeColor="text1"/>
          <w:sz w:val="14"/>
          <w:szCs w:val="14"/>
          <w:lang w:val="en-US"/>
        </w:rPr>
        <w:t>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 xml:space="preserve">Administrator wyznaczył Inspektora Ochrony Danych, z którym można kontaktować się we wszystkich sprawach związanych </w:t>
      </w:r>
      <w:r w:rsidR="008B61F0">
        <w:rPr>
          <w:rFonts w:ascii="Arial" w:hAnsi="Arial" w:cs="Arial"/>
          <w:sz w:val="14"/>
          <w:szCs w:val="14"/>
        </w:rPr>
        <w:br/>
      </w:r>
      <w:r w:rsidRPr="008B61F0">
        <w:rPr>
          <w:rFonts w:ascii="Arial" w:hAnsi="Arial" w:cs="Arial"/>
          <w:sz w:val="14"/>
          <w:szCs w:val="14"/>
        </w:rPr>
        <w:t xml:space="preserve">z przetwarzaniem danych osobowych </w:t>
      </w:r>
      <w:r w:rsidRPr="008B61F0">
        <w:rPr>
          <w:rFonts w:ascii="Arial" w:hAnsi="Arial" w:cs="Arial"/>
          <w:spacing w:val="-12"/>
          <w:sz w:val="14"/>
          <w:szCs w:val="14"/>
        </w:rPr>
        <w:t xml:space="preserve">oraz korzystania z praw związanych z przetwarzaniem danych e-mail: p.mazur@um.grudziadz.pl </w:t>
      </w:r>
      <w:r w:rsidRPr="008B61F0">
        <w:rPr>
          <w:rStyle w:val="Pogrubienie"/>
          <w:rFonts w:ascii="Arial" w:hAnsi="Arial" w:cs="Arial"/>
          <w:spacing w:val="-12"/>
          <w:sz w:val="14"/>
          <w:szCs w:val="14"/>
        </w:rPr>
        <w:t xml:space="preserve">oraz telefonicznie i pisemnie na adres wskazany na stronie </w:t>
      </w:r>
      <w:hyperlink r:id="rId9" w:history="1">
        <w:r w:rsidRPr="008B61F0">
          <w:rPr>
            <w:rStyle w:val="Hipercze"/>
            <w:rFonts w:ascii="Arial" w:hAnsi="Arial" w:cs="Arial"/>
            <w:color w:val="000000" w:themeColor="text1"/>
            <w:spacing w:val="-12"/>
            <w:sz w:val="14"/>
            <w:szCs w:val="14"/>
          </w:rPr>
          <w:t>http://bip.grudziadz.pl/strony/16801.dhtml</w:t>
        </w:r>
      </w:hyperlink>
      <w:r w:rsidRPr="008B61F0">
        <w:rPr>
          <w:rStyle w:val="Pogrubienie"/>
          <w:rFonts w:ascii="Arial" w:hAnsi="Arial" w:cs="Arial"/>
          <w:color w:val="000000" w:themeColor="text1"/>
          <w:spacing w:val="-12"/>
          <w:sz w:val="14"/>
          <w:szCs w:val="14"/>
        </w:rPr>
        <w:t>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color w:val="000000" w:themeColor="text1"/>
          <w:sz w:val="14"/>
          <w:szCs w:val="14"/>
        </w:rPr>
        <w:t>Państwa dane osobowe w zakresie- nazwisko, imię lub imiona, dane kontaktowe oraz inne wskazane przez Państwa w konkretnej sprawie dane- przetwarzane będą w celu obsługi kancelaryjnej, rejestracji sprawy oraz sporządzenia korespondencji zwrotnej, wezwania lub pierwszej czynności kierowanej do strony, wydania zaświadczenia, postanowienia o odmowie wszczęcia postępowania, przeprowadzenia sprawy załatwianej milcząco oraz przekazania skargi właściwemu organowi na podstawie przepisu art. 6 ust. 1 lit. c RODO w związku z art. 54  § 1a, 61 §5, 61a § 1, 66 § 1, 122h, 217a, 226a oraz 231 § 2</w:t>
      </w:r>
      <w:r w:rsidRPr="008B61F0">
        <w:rPr>
          <w:rFonts w:ascii="Arial" w:hAnsi="Arial" w:cs="Arial"/>
          <w:color w:val="000000"/>
          <w:sz w:val="14"/>
          <w:szCs w:val="14"/>
        </w:rPr>
        <w:t xml:space="preserve"> </w:t>
      </w:r>
      <w:r w:rsidRPr="008B61F0">
        <w:rPr>
          <w:rFonts w:ascii="Arial" w:hAnsi="Arial" w:cs="Arial"/>
          <w:color w:val="000000" w:themeColor="text1"/>
          <w:sz w:val="14"/>
          <w:szCs w:val="14"/>
        </w:rPr>
        <w:t xml:space="preserve"> ustawy z dnia 14 czerwca 1960 r.</w:t>
      </w:r>
      <w:r w:rsidRPr="008B61F0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</w:t>
      </w:r>
      <w:r w:rsidRPr="008B61F0">
        <w:rPr>
          <w:rFonts w:ascii="Arial" w:hAnsi="Arial" w:cs="Arial"/>
          <w:bCs/>
          <w:color w:val="000000" w:themeColor="text1"/>
          <w:sz w:val="14"/>
          <w:szCs w:val="14"/>
        </w:rPr>
        <w:t>Kodeks postępowania administracyjnego</w:t>
      </w:r>
      <w:r w:rsidRPr="008B61F0">
        <w:rPr>
          <w:rFonts w:ascii="Arial" w:hAnsi="Arial" w:cs="Arial"/>
          <w:color w:val="000000" w:themeColor="text1"/>
          <w:sz w:val="14"/>
          <w:szCs w:val="14"/>
        </w:rPr>
        <w:t>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Odbiorcami Państwa danych osobowych będą wyłącznie podmioty uprawnione na podstawie przepisów prawa.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color w:val="000000" w:themeColor="text1"/>
          <w:sz w:val="14"/>
          <w:szCs w:val="14"/>
        </w:rPr>
        <w:t xml:space="preserve">Państwa dane osobowe będą przechowywane przez okres zgodny z kategorią archiwalną danej sprawy wynikającą z rozporządzenia Prezesa Rady Ministrów z dnia  18 stycznia 2011 r. </w:t>
      </w:r>
      <w:r w:rsidRPr="008B61F0">
        <w:rPr>
          <w:rFonts w:ascii="Arial" w:hAnsi="Arial" w:cs="Arial"/>
          <w:bCs/>
          <w:color w:val="000000" w:themeColor="text1"/>
          <w:sz w:val="14"/>
          <w:szCs w:val="14"/>
        </w:rPr>
        <w:t xml:space="preserve">w sprawie instrukcji kancelaryjnej, jednolitych rzeczowych wykazów akt oraz instrukcji </w:t>
      </w:r>
      <w:r w:rsidR="008B61F0">
        <w:rPr>
          <w:rFonts w:ascii="Arial" w:hAnsi="Arial" w:cs="Arial"/>
          <w:bCs/>
          <w:color w:val="000000" w:themeColor="text1"/>
          <w:sz w:val="14"/>
          <w:szCs w:val="14"/>
        </w:rPr>
        <w:br/>
      </w:r>
      <w:r w:rsidRPr="008B61F0">
        <w:rPr>
          <w:rFonts w:ascii="Arial" w:hAnsi="Arial" w:cs="Arial"/>
          <w:bCs/>
          <w:color w:val="000000" w:themeColor="text1"/>
          <w:sz w:val="14"/>
          <w:szCs w:val="14"/>
        </w:rPr>
        <w:t>w sprawie organizacji i zakresu działania archiwów zakładowych</w:t>
      </w:r>
      <w:r w:rsidRPr="008B61F0">
        <w:rPr>
          <w:rFonts w:ascii="Arial" w:hAnsi="Arial" w:cs="Arial"/>
          <w:sz w:val="14"/>
          <w:szCs w:val="14"/>
        </w:rPr>
        <w:t xml:space="preserve">. 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 xml:space="preserve">Posiadacie Państwo prawo dostępu do swoich danych osobowych oraz prawo ich sprostowania, usunięcia </w:t>
      </w:r>
      <w:r w:rsidRPr="008B61F0">
        <w:rPr>
          <w:rFonts w:ascii="Arial" w:hAnsi="Arial" w:cs="Arial"/>
          <w:color w:val="000000" w:themeColor="text1"/>
          <w:sz w:val="14"/>
          <w:szCs w:val="14"/>
        </w:rPr>
        <w:t xml:space="preserve">na zasadach określonych w art. </w:t>
      </w:r>
      <w:r w:rsidR="008B61F0">
        <w:rPr>
          <w:rFonts w:ascii="Arial" w:hAnsi="Arial" w:cs="Arial"/>
          <w:color w:val="000000" w:themeColor="text1"/>
          <w:sz w:val="14"/>
          <w:szCs w:val="14"/>
        </w:rPr>
        <w:br/>
      </w:r>
      <w:r w:rsidRPr="008B61F0">
        <w:rPr>
          <w:rFonts w:ascii="Arial" w:hAnsi="Arial" w:cs="Arial"/>
          <w:color w:val="000000" w:themeColor="text1"/>
          <w:sz w:val="14"/>
          <w:szCs w:val="14"/>
        </w:rPr>
        <w:t>17 ust. 1 lit. d RODO oraz ograniczenia przetwarzania i prawa do wniesienia sprzeciwu wobec przetwarzania</w:t>
      </w:r>
      <w:r w:rsidRPr="008B61F0">
        <w:rPr>
          <w:rFonts w:ascii="Arial" w:hAnsi="Arial" w:cs="Arial"/>
          <w:sz w:val="14"/>
          <w:szCs w:val="14"/>
        </w:rPr>
        <w:t>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Przysługuje Państwu również prawo wniesienia skargi do organu nadzorczego zajmującego się ochroną danych osobowych w państwie członkowskim Państwa zwykłego pobytu, miejsca pracy lub miejsca popełnienia domniemanego naruszenia.</w:t>
      </w:r>
    </w:p>
    <w:p w:rsidR="00283488" w:rsidRPr="008B61F0" w:rsidRDefault="00283488" w:rsidP="00324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color w:val="000000" w:themeColor="text1"/>
          <w:sz w:val="14"/>
          <w:szCs w:val="14"/>
        </w:rPr>
        <w:t>Prezes Urzędu Ochrony Danych Osobowych (PUODO),</w:t>
      </w:r>
    </w:p>
    <w:p w:rsidR="00283488" w:rsidRPr="008B61F0" w:rsidRDefault="00756F1C" w:rsidP="00324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 w:themeColor="text1"/>
          <w:sz w:val="14"/>
          <w:szCs w:val="14"/>
        </w:rPr>
      </w:pPr>
      <w:hyperlink r:id="rId10" w:history="1">
        <w:r w:rsidR="00283488" w:rsidRPr="008B61F0">
          <w:rPr>
            <w:rStyle w:val="Hipercze"/>
            <w:rFonts w:ascii="Arial" w:hAnsi="Arial" w:cs="Arial"/>
            <w:color w:val="000000" w:themeColor="text1"/>
            <w:sz w:val="14"/>
            <w:szCs w:val="14"/>
          </w:rPr>
          <w:t>adres</w:t>
        </w:r>
      </w:hyperlink>
      <w:r w:rsidR="00283488" w:rsidRPr="008B61F0">
        <w:rPr>
          <w:rFonts w:ascii="Arial" w:hAnsi="Arial" w:cs="Arial"/>
          <w:color w:val="000000" w:themeColor="text1"/>
          <w:sz w:val="14"/>
          <w:szCs w:val="14"/>
        </w:rPr>
        <w:t>: Stawki 2, 00-193 Warszawa,</w:t>
      </w:r>
    </w:p>
    <w:p w:rsidR="00283488" w:rsidRPr="008B61F0" w:rsidRDefault="00756F1C" w:rsidP="00324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 w:themeColor="text1"/>
          <w:sz w:val="14"/>
          <w:szCs w:val="14"/>
        </w:rPr>
      </w:pPr>
      <w:hyperlink r:id="rId11" w:history="1">
        <w:r w:rsidR="00283488" w:rsidRPr="008B61F0">
          <w:rPr>
            <w:rStyle w:val="Hipercze"/>
            <w:rFonts w:ascii="Arial" w:hAnsi="Arial" w:cs="Arial"/>
            <w:color w:val="000000" w:themeColor="text1"/>
            <w:sz w:val="14"/>
            <w:szCs w:val="14"/>
          </w:rPr>
          <w:t>telefon</w:t>
        </w:r>
      </w:hyperlink>
      <w:r w:rsidR="00283488" w:rsidRPr="008B61F0">
        <w:rPr>
          <w:rFonts w:ascii="Arial" w:hAnsi="Arial" w:cs="Arial"/>
          <w:color w:val="000000" w:themeColor="text1"/>
          <w:sz w:val="14"/>
          <w:szCs w:val="14"/>
        </w:rPr>
        <w:t>: 22 531 03 00.</w:t>
      </w:r>
    </w:p>
    <w:p w:rsidR="00283488" w:rsidRPr="008B61F0" w:rsidRDefault="00283488" w:rsidP="00324B98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color w:val="000000" w:themeColor="text1"/>
          <w:sz w:val="14"/>
          <w:szCs w:val="14"/>
        </w:rPr>
        <w:t>Administrator otrzymał dane od Państwa. Przetwarzanie ic</w:t>
      </w:r>
      <w:r w:rsidR="008B61F0">
        <w:rPr>
          <w:rFonts w:ascii="Arial" w:hAnsi="Arial" w:cs="Arial"/>
          <w:color w:val="000000" w:themeColor="text1"/>
          <w:sz w:val="14"/>
          <w:szCs w:val="14"/>
        </w:rPr>
        <w:t xml:space="preserve">h jest obligatoryjne w oparciu </w:t>
      </w:r>
      <w:r w:rsidRPr="008B61F0">
        <w:rPr>
          <w:rFonts w:ascii="Arial" w:hAnsi="Arial" w:cs="Arial"/>
          <w:color w:val="000000" w:themeColor="text1"/>
          <w:sz w:val="14"/>
          <w:szCs w:val="14"/>
        </w:rPr>
        <w:t>o przepisy prawa.</w:t>
      </w:r>
    </w:p>
    <w:p w:rsidR="00C76C46" w:rsidRPr="008B61F0" w:rsidRDefault="00283488" w:rsidP="00324B98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Pani/Pana dane są pozyskane od Państwa i nie będą przetwarzane w sposób zautomatyzowany, a także nie będą poddawane procesowi profilowania.</w:t>
      </w:r>
    </w:p>
    <w:sectPr w:rsidR="00C76C46" w:rsidRPr="008B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50B"/>
    <w:multiLevelType w:val="hybridMultilevel"/>
    <w:tmpl w:val="7848F4C2"/>
    <w:lvl w:ilvl="0" w:tplc="02BE6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B045C"/>
    <w:multiLevelType w:val="hybridMultilevel"/>
    <w:tmpl w:val="6D4C8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368"/>
    <w:multiLevelType w:val="hybridMultilevel"/>
    <w:tmpl w:val="EB804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B7FDF"/>
    <w:multiLevelType w:val="hybridMultilevel"/>
    <w:tmpl w:val="B9D4A530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033297"/>
    <w:multiLevelType w:val="hybridMultilevel"/>
    <w:tmpl w:val="0372A16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D03F4"/>
    <w:multiLevelType w:val="multilevel"/>
    <w:tmpl w:val="90604B8C"/>
    <w:lvl w:ilvl="0">
      <w:start w:val="1"/>
      <w:numFmt w:val="decimal"/>
      <w:lvlText w:val="%1."/>
      <w:lvlJc w:val="left"/>
      <w:pPr>
        <w:ind w:left="1440" w:hanging="360"/>
      </w:pPr>
      <w:rPr>
        <w:b/>
        <w:strike w:val="0"/>
      </w:rPr>
    </w:lvl>
    <w:lvl w:ilvl="1">
      <w:start w:val="3"/>
      <w:numFmt w:val="decimal"/>
      <w:isLgl/>
      <w:lvlText w:val="%1.%2"/>
      <w:lvlJc w:val="left"/>
      <w:pPr>
        <w:ind w:left="178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>
    <w:nsid w:val="342E1255"/>
    <w:multiLevelType w:val="hybridMultilevel"/>
    <w:tmpl w:val="FBD23698"/>
    <w:lvl w:ilvl="0" w:tplc="02BE6A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B822A2A"/>
    <w:multiLevelType w:val="hybridMultilevel"/>
    <w:tmpl w:val="91305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4063C2"/>
    <w:multiLevelType w:val="hybridMultilevel"/>
    <w:tmpl w:val="A83EE7EC"/>
    <w:lvl w:ilvl="0" w:tplc="02BE6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235620"/>
    <w:multiLevelType w:val="hybridMultilevel"/>
    <w:tmpl w:val="3014E72A"/>
    <w:lvl w:ilvl="0" w:tplc="E92E0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15"/>
    <w:rsid w:val="00283488"/>
    <w:rsid w:val="00324B98"/>
    <w:rsid w:val="00366F99"/>
    <w:rsid w:val="00452978"/>
    <w:rsid w:val="004F7D98"/>
    <w:rsid w:val="005E4A73"/>
    <w:rsid w:val="006234FB"/>
    <w:rsid w:val="00663541"/>
    <w:rsid w:val="006D06D2"/>
    <w:rsid w:val="00752835"/>
    <w:rsid w:val="00756F1C"/>
    <w:rsid w:val="00770886"/>
    <w:rsid w:val="008B61F0"/>
    <w:rsid w:val="008D70FA"/>
    <w:rsid w:val="008F40BB"/>
    <w:rsid w:val="00981515"/>
    <w:rsid w:val="00B109BD"/>
    <w:rsid w:val="00B15D47"/>
    <w:rsid w:val="00C217F7"/>
    <w:rsid w:val="00C76C46"/>
    <w:rsid w:val="00E56DC8"/>
    <w:rsid w:val="00E80081"/>
    <w:rsid w:val="00F92728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4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34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34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4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34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34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grudziad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ip@um.grudzia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dowisko@um.grudziadz.pl" TargetMode="Externa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grudziadz.pl/strony/16801.d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</dc:creator>
  <cp:keywords/>
  <dc:description/>
  <cp:lastModifiedBy>Marta Wiśniewska</cp:lastModifiedBy>
  <cp:revision>12</cp:revision>
  <cp:lastPrinted>2023-10-02T05:55:00Z</cp:lastPrinted>
  <dcterms:created xsi:type="dcterms:W3CDTF">2022-07-27T07:52:00Z</dcterms:created>
  <dcterms:modified xsi:type="dcterms:W3CDTF">2023-10-02T08:15:00Z</dcterms:modified>
</cp:coreProperties>
</file>