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02" w:rsidRDefault="00AC0E02" w:rsidP="00D036C7">
      <w:pPr>
        <w:pStyle w:val="TitleStyle"/>
        <w:spacing w:after="0"/>
        <w:jc w:val="center"/>
        <w:rPr>
          <w:rFonts w:asciiTheme="minorHAnsi" w:hAnsiTheme="minorHAnsi"/>
        </w:rPr>
      </w:pPr>
      <w:r w:rsidRPr="00BF4365">
        <w:rPr>
          <w:rFonts w:asciiTheme="minorHAnsi" w:hAnsiTheme="minorHAnsi"/>
        </w:rPr>
        <w:t>Wyciąg z rozporządzenia Ministra Infrastruktury i Budownictwa z dnia 20 kwietnia 2017 r. w sprawie rodzaj</w:t>
      </w:r>
      <w:r w:rsidR="001026FF">
        <w:rPr>
          <w:rFonts w:asciiTheme="minorHAnsi" w:hAnsiTheme="minorHAnsi"/>
        </w:rPr>
        <w:t>ów</w:t>
      </w:r>
      <w:r w:rsidRPr="00BF4365">
        <w:rPr>
          <w:rFonts w:asciiTheme="minorHAnsi" w:hAnsiTheme="minorHAnsi"/>
        </w:rPr>
        <w:t xml:space="preserve"> dokumentów poświadczających uprawnienia do korzystania </w:t>
      </w:r>
      <w:r w:rsidRPr="00BF4365">
        <w:rPr>
          <w:rFonts w:asciiTheme="minorHAnsi" w:hAnsiTheme="minorHAnsi"/>
        </w:rPr>
        <w:br/>
        <w:t>z ulgowych przejazdów środkami publicznego transportu zbiorowego</w:t>
      </w:r>
      <w:r w:rsidR="00D036C7">
        <w:rPr>
          <w:rFonts w:asciiTheme="minorHAnsi" w:hAnsiTheme="minorHAnsi"/>
        </w:rPr>
        <w:br/>
      </w:r>
      <w:r w:rsidRPr="00BF4365">
        <w:rPr>
          <w:rFonts w:asciiTheme="minorHAnsi" w:hAnsiTheme="minorHAnsi"/>
        </w:rPr>
        <w:t>(Dz. U. z 2017 r., poz. 810).</w:t>
      </w:r>
    </w:p>
    <w:p w:rsidR="00D036C7" w:rsidRPr="00BF4365" w:rsidRDefault="00D036C7" w:rsidP="00D036C7">
      <w:pPr>
        <w:pStyle w:val="TitleStyle"/>
        <w:spacing w:after="0"/>
        <w:jc w:val="center"/>
        <w:rPr>
          <w:rFonts w:asciiTheme="minorHAnsi" w:hAnsiTheme="minorHAnsi"/>
        </w:rPr>
      </w:pPr>
    </w:p>
    <w:p w:rsidR="001E091D" w:rsidRPr="001E091D" w:rsidRDefault="001E091D" w:rsidP="001E091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>„</w:t>
      </w:r>
      <w:r w:rsidRPr="001E091D">
        <w:rPr>
          <w:rFonts w:asciiTheme="minorHAnsi" w:hAnsiTheme="minorHAnsi"/>
          <w:b/>
          <w:color w:val="000000"/>
        </w:rPr>
        <w:t xml:space="preserve">§  5.  </w:t>
      </w:r>
    </w:p>
    <w:p w:rsidR="00CE0E48" w:rsidRDefault="001E091D" w:rsidP="00CE0E48">
      <w:pPr>
        <w:spacing w:after="0" w:line="240" w:lineRule="auto"/>
        <w:jc w:val="both"/>
        <w:rPr>
          <w:rFonts w:asciiTheme="minorHAnsi" w:hAnsiTheme="minorHAnsi"/>
        </w:rPr>
      </w:pPr>
      <w:r w:rsidRPr="001E091D">
        <w:rPr>
          <w:rFonts w:asciiTheme="minorHAnsi" w:hAnsiTheme="minorHAnsi"/>
          <w:color w:val="000000"/>
        </w:rPr>
        <w:t xml:space="preserve">1.  </w:t>
      </w:r>
      <w:r w:rsidRPr="004243AB">
        <w:rPr>
          <w:rFonts w:asciiTheme="minorHAnsi" w:hAnsiTheme="minorHAnsi"/>
          <w:b/>
          <w:color w:val="000000"/>
        </w:rPr>
        <w:t>Dokumentami poświadczającymi uprawnienie emerytów i rencistów oraz ich współmałżonków, na których pobierane są zasiłki rodzinne, do korzystania z dwóch przejazdów w ciągu roku z ulgą 37%</w:t>
      </w:r>
      <w:r w:rsidRPr="001E091D">
        <w:rPr>
          <w:rFonts w:asciiTheme="minorHAnsi" w:hAnsiTheme="minorHAnsi"/>
          <w:color w:val="000000"/>
        </w:rPr>
        <w:t xml:space="preserve"> środkami publicznego transportu zbiorowego kolejowego w pociągach osobowych, pospiesznych i ekspresowych są zaświadczenia według wzoru stanowiącego załącznik nr 2 do rozporządzenia, wydawane przez: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terenowe jednostki Polskiego Związku Emerytów, Rencistów i Inwalidów,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regionalne komisje emerytów i rencistów NSZZ "Solidarność",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Niezależny Krajowy Związek Zawodowy w Polsce "Solidarność Weteranów Pracy",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Zarząd Główny i oddziały terenowe Stowarzyszenia Emerytów i Rencistów "Solidarność - 80",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wojewódzkie i regionalne rady weteranów pracy Ogólnopolskiego Porozumienia Związków Zawodowych,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Niezależny Związek Przyszłych i Obecnych Emerytów i Rencistów "Weterani Pracy",</w:t>
      </w:r>
    </w:p>
    <w:p w:rsidR="00CE0E48" w:rsidRPr="00CE0E48" w:rsidRDefault="001E091D" w:rsidP="00CE0E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zarządy wojewódzkie Stowarzyszenia Emerytów i Rencistów Policyjnych,</w:t>
      </w:r>
    </w:p>
    <w:p w:rsidR="000F7165" w:rsidRPr="000F7165" w:rsidRDefault="001E091D" w:rsidP="000F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E0E48">
        <w:rPr>
          <w:rFonts w:asciiTheme="minorHAnsi" w:hAnsiTheme="minorHAnsi"/>
          <w:color w:val="000000"/>
        </w:rPr>
        <w:t>zarządy i koła Związku Byłych Żołnierzy Zawodowych i Oficerów Rezerwy Wojska Polskiego,</w:t>
      </w:r>
    </w:p>
    <w:p w:rsidR="000F7165" w:rsidRPr="000F7165" w:rsidRDefault="001E091D" w:rsidP="000F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1E091D">
        <w:rPr>
          <w:rFonts w:asciiTheme="minorHAnsi" w:hAnsiTheme="minorHAnsi"/>
          <w:color w:val="000000"/>
        </w:rPr>
        <w:t xml:space="preserve"> okręgowe sekcje emerytów i rencistów Związku Nauczycielstwa Polskiego,</w:t>
      </w:r>
    </w:p>
    <w:p w:rsidR="000F7165" w:rsidRPr="000F7165" w:rsidRDefault="001E091D" w:rsidP="000F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F7165">
        <w:rPr>
          <w:rFonts w:asciiTheme="minorHAnsi" w:hAnsiTheme="minorHAnsi"/>
          <w:color w:val="000000"/>
        </w:rPr>
        <w:t>Związek Zawodowy Pracowników Najwyższej Izby Kontroli,</w:t>
      </w:r>
    </w:p>
    <w:p w:rsidR="000F7165" w:rsidRPr="000F7165" w:rsidRDefault="001E091D" w:rsidP="000F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F7165">
        <w:rPr>
          <w:rFonts w:asciiTheme="minorHAnsi" w:hAnsiTheme="minorHAnsi"/>
          <w:color w:val="000000"/>
        </w:rPr>
        <w:t>Komisję Krajową i zarządy regionów Chrześcijańskiego Związku Zawodowego "Solidarność" im. Księdza Jerzego Popiełuszki,</w:t>
      </w:r>
    </w:p>
    <w:p w:rsidR="000F7165" w:rsidRPr="000F7165" w:rsidRDefault="001E091D" w:rsidP="000F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F7165">
        <w:rPr>
          <w:rFonts w:asciiTheme="minorHAnsi" w:hAnsiTheme="minorHAnsi"/>
          <w:color w:val="000000"/>
        </w:rPr>
        <w:t>zarządy wojewódzkie Związku Emerytów i Rencistów Pożarnictwa Rzeczypospolitej Polskiej,</w:t>
      </w:r>
    </w:p>
    <w:p w:rsidR="000F7165" w:rsidRPr="000F7165" w:rsidRDefault="001E091D" w:rsidP="000F7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F7165">
        <w:rPr>
          <w:rFonts w:asciiTheme="minorHAnsi" w:hAnsiTheme="minorHAnsi"/>
          <w:color w:val="000000"/>
        </w:rPr>
        <w:t>oddziały wojewódzkie Związku Żołnierzy Ludowego Wojska Polskiego,</w:t>
      </w:r>
    </w:p>
    <w:p w:rsidR="000F7165" w:rsidRPr="000F7165" w:rsidRDefault="001E091D" w:rsidP="001E0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0F7165">
        <w:rPr>
          <w:rFonts w:asciiTheme="minorHAnsi" w:hAnsiTheme="minorHAnsi"/>
          <w:color w:val="000000"/>
        </w:rPr>
        <w:t>terenowe jednostki Krajowego Związku Emerytów i Rencistów Służby Więziennej</w:t>
      </w:r>
    </w:p>
    <w:p w:rsidR="001E091D" w:rsidRPr="000F7165" w:rsidRDefault="000F7165" w:rsidP="000F7165">
      <w:pPr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1E091D" w:rsidRPr="000F7165">
        <w:rPr>
          <w:rFonts w:asciiTheme="minorHAnsi" w:hAnsiTheme="minorHAnsi"/>
          <w:color w:val="000000"/>
        </w:rPr>
        <w:t>dla osób uprawnionych należących i nienależących do tych organizacji.</w:t>
      </w:r>
    </w:p>
    <w:p w:rsidR="001E091D" w:rsidRPr="001E091D" w:rsidRDefault="001E091D" w:rsidP="001E091D">
      <w:pPr>
        <w:spacing w:after="0" w:line="240" w:lineRule="auto"/>
        <w:jc w:val="both"/>
        <w:rPr>
          <w:rFonts w:asciiTheme="minorHAnsi" w:hAnsiTheme="minorHAnsi"/>
        </w:rPr>
      </w:pPr>
      <w:r w:rsidRPr="001E091D">
        <w:rPr>
          <w:rFonts w:asciiTheme="minorHAnsi" w:hAnsiTheme="minorHAnsi"/>
          <w:color w:val="000000"/>
        </w:rPr>
        <w:t>2.  Zaświadczenie, o którym mowa w ust. 1, okazuje się wraz z dowodem osobistym lub innym dokumentem umożliwiającym stwierdzenie tożsamości osoby uprawnionej.</w:t>
      </w:r>
      <w:r>
        <w:rPr>
          <w:rFonts w:asciiTheme="minorHAnsi" w:hAnsiTheme="minorHAnsi"/>
          <w:color w:val="000000"/>
        </w:rPr>
        <w:t>”.</w:t>
      </w:r>
    </w:p>
    <w:p w:rsidR="00531EF1" w:rsidRDefault="00531EF1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Pr="00D036C7" w:rsidRDefault="00D036C7" w:rsidP="00D036C7">
      <w:pPr>
        <w:spacing w:after="0" w:line="240" w:lineRule="auto"/>
        <w:jc w:val="center"/>
        <w:rPr>
          <w:rFonts w:asciiTheme="minorHAnsi" w:hAnsiTheme="minorHAnsi"/>
          <w:b/>
        </w:rPr>
      </w:pPr>
      <w:r w:rsidRPr="00D036C7">
        <w:rPr>
          <w:rFonts w:asciiTheme="minorHAnsi" w:hAnsiTheme="minorHAnsi"/>
          <w:b/>
        </w:rPr>
        <w:lastRenderedPageBreak/>
        <w:t>Załącznik nr 2 do rozporządzenia – wzór zaświadczenia dla emerytów i rencistów</w:t>
      </w: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127"/>
        <w:gridCol w:w="1126"/>
        <w:gridCol w:w="2170"/>
      </w:tblGrid>
      <w:tr w:rsidR="00D036C7" w:rsidRPr="00611A67" w:rsidTr="00D036C7">
        <w:trPr>
          <w:trHeight w:val="358"/>
          <w:jc w:val="center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36C7" w:rsidRPr="00611A67" w:rsidRDefault="00D036C7" w:rsidP="00FB0C27">
            <w:pPr>
              <w:pStyle w:val="Teksttreci21"/>
              <w:shd w:val="clear" w:color="auto" w:fill="auto"/>
              <w:ind w:left="28" w:right="28"/>
              <w:jc w:val="center"/>
            </w:pPr>
            <w:r w:rsidRPr="00611A67">
              <w:rPr>
                <w:rStyle w:val="Teksttreci292"/>
                <w:color w:val="000000"/>
              </w:rPr>
              <w:t>stro</w:t>
            </w:r>
            <w:r w:rsidRPr="00611A67">
              <w:rPr>
                <w:rStyle w:val="Teksttreci291"/>
                <w:color w:val="000000"/>
              </w:rPr>
              <w:t>na</w:t>
            </w:r>
            <w:r w:rsidRPr="00611A67">
              <w:rPr>
                <w:rStyle w:val="Teksttreci20"/>
                <w:color w:val="000000"/>
              </w:rPr>
              <w:t xml:space="preserve"> 4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36C7" w:rsidRPr="00611A67" w:rsidRDefault="00D036C7" w:rsidP="00FB0C27">
            <w:pPr>
              <w:pStyle w:val="Teksttreci21"/>
              <w:shd w:val="clear" w:color="auto" w:fill="auto"/>
              <w:ind w:left="28" w:right="28"/>
              <w:jc w:val="center"/>
            </w:pPr>
            <w:r w:rsidRPr="00611A67">
              <w:rPr>
                <w:rStyle w:val="Teksttreci291"/>
                <w:color w:val="000000"/>
              </w:rPr>
              <w:t>s</w:t>
            </w:r>
            <w:r w:rsidRPr="00611A67">
              <w:rPr>
                <w:rStyle w:val="Teksttreci292"/>
                <w:color w:val="000000"/>
              </w:rPr>
              <w:t>t</w:t>
            </w:r>
            <w:r>
              <w:rPr>
                <w:rStyle w:val="Teksttreci291"/>
                <w:color w:val="000000"/>
              </w:rPr>
              <w:t>r</w:t>
            </w:r>
            <w:r w:rsidRPr="00611A67">
              <w:rPr>
                <w:rStyle w:val="Teksttreci292"/>
                <w:color w:val="000000"/>
              </w:rPr>
              <w:t>o</w:t>
            </w:r>
            <w:r w:rsidRPr="00611A67">
              <w:rPr>
                <w:rStyle w:val="Teksttreci291"/>
                <w:color w:val="000000"/>
              </w:rPr>
              <w:t>n</w:t>
            </w:r>
            <w:r w:rsidRPr="00611A67">
              <w:rPr>
                <w:rStyle w:val="Teksttreci292"/>
                <w:color w:val="000000"/>
              </w:rPr>
              <w:t xml:space="preserve">a </w:t>
            </w:r>
            <w:r w:rsidRPr="00611A67">
              <w:rPr>
                <w:rStyle w:val="Teksttreci291"/>
                <w:color w:val="000000"/>
              </w:rPr>
              <w:t>1</w:t>
            </w:r>
          </w:p>
        </w:tc>
      </w:tr>
      <w:tr w:rsidR="00D036C7" w:rsidRPr="00611A67" w:rsidTr="00D036C7">
        <w:trPr>
          <w:trHeight w:val="1983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6C7" w:rsidRPr="00611A67" w:rsidRDefault="00D036C7" w:rsidP="00FB0C27">
            <w:pPr>
              <w:pStyle w:val="Teksttreci21"/>
              <w:spacing w:before="240"/>
              <w:ind w:left="113" w:right="113"/>
              <w:jc w:val="both"/>
              <w:rPr>
                <w:sz w:val="17"/>
                <w:szCs w:val="17"/>
              </w:rPr>
            </w:pPr>
            <w:r w:rsidRPr="00611A67">
              <w:rPr>
                <w:rStyle w:val="Teksttreci20"/>
                <w:color w:val="000000"/>
                <w:sz w:val="17"/>
                <w:szCs w:val="17"/>
              </w:rPr>
              <w:t>Na podstawie niniejszego zaświadczenia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dopuszcza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się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możliwość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zakupu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więcej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niż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jednego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biletu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na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przejazd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w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jedną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stronę,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jeżeli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przewóz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wykonywany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jest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przez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kilku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przewoźników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kolejowych,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a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relacja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całego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przejazdu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świadczy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o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nieprzerwanym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charakterze</w:t>
            </w:r>
            <w:r>
              <w:rPr>
                <w:rStyle w:val="Teksttreci20"/>
                <w:color w:val="000000"/>
                <w:sz w:val="17"/>
                <w:szCs w:val="17"/>
              </w:rPr>
              <w:t xml:space="preserve"> </w:t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podróży</w:t>
            </w:r>
            <w:r>
              <w:rPr>
                <w:rStyle w:val="Teksttreci20"/>
                <w:color w:val="000000"/>
                <w:sz w:val="17"/>
                <w:szCs w:val="17"/>
              </w:rPr>
              <w:br/>
            </w:r>
            <w:r w:rsidRPr="00611A67">
              <w:rPr>
                <w:rStyle w:val="Teksttreci20"/>
                <w:color w:val="000000"/>
                <w:sz w:val="17"/>
                <w:szCs w:val="17"/>
              </w:rPr>
              <w:t>odbywanej przez osobę uprawnioną.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C7" w:rsidRPr="00611A67" w:rsidRDefault="00D036C7" w:rsidP="00FB0C27">
            <w:pPr>
              <w:pStyle w:val="Teksttreci21"/>
              <w:shd w:val="clear" w:color="auto" w:fill="auto"/>
              <w:spacing w:before="480"/>
              <w:ind w:left="28" w:right="28"/>
              <w:jc w:val="center"/>
              <w:rPr>
                <w:sz w:val="14"/>
                <w:szCs w:val="14"/>
              </w:rPr>
            </w:pPr>
            <w:r w:rsidRPr="00611A67">
              <w:rPr>
                <w:rStyle w:val="Teksttreci20"/>
                <w:color w:val="000000"/>
                <w:sz w:val="14"/>
                <w:szCs w:val="14"/>
              </w:rPr>
              <w:t>Pieczęć wystawcy</w:t>
            </w:r>
          </w:p>
          <w:p w:rsidR="00D036C7" w:rsidRPr="00611A67" w:rsidRDefault="00D036C7" w:rsidP="00FB0C27">
            <w:pPr>
              <w:pStyle w:val="Teksttreci21"/>
              <w:shd w:val="clear" w:color="auto" w:fill="auto"/>
              <w:spacing w:before="80"/>
              <w:ind w:left="28" w:right="28"/>
              <w:jc w:val="center"/>
            </w:pPr>
            <w:r w:rsidRPr="00611A67">
              <w:rPr>
                <w:rStyle w:val="Pogrubienie"/>
                <w:color w:val="000000"/>
              </w:rPr>
              <w:t>ZA ŚWIADCZENIE Nr</w:t>
            </w:r>
          </w:p>
          <w:p w:rsidR="00D036C7" w:rsidRDefault="00D036C7" w:rsidP="00FB0C27">
            <w:pPr>
              <w:pStyle w:val="Teksttreci21"/>
              <w:shd w:val="clear" w:color="auto" w:fill="auto"/>
              <w:tabs>
                <w:tab w:val="left" w:leader="dot" w:pos="2741"/>
              </w:tabs>
              <w:spacing w:before="120"/>
              <w:ind w:left="113" w:right="28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z dnia ..............................................</w:t>
            </w:r>
          </w:p>
          <w:p w:rsidR="00D036C7" w:rsidRPr="00611A67" w:rsidRDefault="00D036C7" w:rsidP="00FB0C27">
            <w:pPr>
              <w:pStyle w:val="Teksttreci21"/>
              <w:shd w:val="clear" w:color="auto" w:fill="auto"/>
              <w:tabs>
                <w:tab w:val="left" w:leader="dot" w:pos="2741"/>
              </w:tabs>
              <w:spacing w:before="240"/>
              <w:ind w:left="113" w:right="28"/>
            </w:pPr>
            <w:r>
              <w:rPr>
                <w:rStyle w:val="Teksttreci20"/>
                <w:color w:val="000000"/>
              </w:rPr>
              <w:t>..........................................................</w:t>
            </w:r>
          </w:p>
          <w:p w:rsidR="00D036C7" w:rsidRPr="0019273C" w:rsidRDefault="00D036C7" w:rsidP="00FB0C27">
            <w:pPr>
              <w:pStyle w:val="Teksttreci21"/>
              <w:ind w:left="28" w:right="28"/>
              <w:jc w:val="center"/>
              <w:rPr>
                <w:sz w:val="16"/>
                <w:szCs w:val="16"/>
              </w:rPr>
            </w:pPr>
            <w:r w:rsidRPr="0019273C">
              <w:rPr>
                <w:rStyle w:val="Teksttreci20"/>
                <w:color w:val="000000"/>
                <w:sz w:val="16"/>
                <w:szCs w:val="16"/>
              </w:rPr>
              <w:t>(imię i nazwisko uprawnionego)</w:t>
            </w:r>
          </w:p>
        </w:tc>
      </w:tr>
      <w:tr w:rsidR="00D036C7" w:rsidRPr="00611A67" w:rsidTr="00D036C7">
        <w:trPr>
          <w:trHeight w:val="1232"/>
          <w:jc w:val="center"/>
        </w:trPr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6C7" w:rsidRPr="0019273C" w:rsidRDefault="00D036C7" w:rsidP="00FB0C27">
            <w:pPr>
              <w:pStyle w:val="Teksttreci21"/>
              <w:shd w:val="clear" w:color="auto" w:fill="auto"/>
              <w:spacing w:before="480"/>
              <w:ind w:left="113" w:right="113"/>
              <w:rPr>
                <w:sz w:val="18"/>
                <w:szCs w:val="18"/>
              </w:rPr>
            </w:pPr>
            <w:r w:rsidRPr="0019273C">
              <w:rPr>
                <w:rStyle w:val="Teksttreci20"/>
                <w:color w:val="000000"/>
                <w:sz w:val="18"/>
                <w:szCs w:val="18"/>
              </w:rPr>
              <w:t>Adnotacje: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6C7" w:rsidRPr="00611A67" w:rsidRDefault="00D036C7" w:rsidP="00FB0C27">
            <w:pPr>
              <w:pStyle w:val="Teksttreci21"/>
              <w:ind w:left="113" w:right="113"/>
              <w:jc w:val="both"/>
            </w:pPr>
            <w:r w:rsidRPr="0019273C">
              <w:rPr>
                <w:rStyle w:val="Teksttreci20"/>
                <w:color w:val="000000"/>
              </w:rPr>
              <w:t>Uprawnia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do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nabycia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w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ciągu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roku</w:t>
            </w:r>
            <w:r>
              <w:rPr>
                <w:rStyle w:val="Teksttreci20"/>
                <w:color w:val="000000"/>
              </w:rPr>
              <w:br/>
            </w:r>
            <w:r w:rsidRPr="0019273C">
              <w:rPr>
                <w:rStyle w:val="Teksttreci20"/>
                <w:color w:val="000000"/>
              </w:rPr>
              <w:t>kalendarzowego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biletów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na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dwa</w:t>
            </w:r>
            <w:r>
              <w:rPr>
                <w:rStyle w:val="Teksttreci20"/>
                <w:color w:val="000000"/>
              </w:rPr>
              <w:br/>
            </w:r>
            <w:r w:rsidRPr="0019273C">
              <w:rPr>
                <w:rStyle w:val="Teksttreci20"/>
                <w:color w:val="000000"/>
              </w:rPr>
              <w:t>przejazdy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koleją,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z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ulgą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37%</w:t>
            </w:r>
            <w:r>
              <w:rPr>
                <w:rStyle w:val="Teksttreci20"/>
                <w:color w:val="000000"/>
              </w:rPr>
              <w:br/>
            </w:r>
            <w:r w:rsidRPr="0019273C">
              <w:rPr>
                <w:rStyle w:val="Teksttreci20"/>
                <w:color w:val="000000"/>
              </w:rPr>
              <w:t>w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klasie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2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pociągu</w:t>
            </w:r>
            <w:r>
              <w:rPr>
                <w:rStyle w:val="Teksttreci20"/>
                <w:color w:val="000000"/>
              </w:rPr>
              <w:t xml:space="preserve"> </w:t>
            </w:r>
            <w:r w:rsidRPr="0019273C">
              <w:rPr>
                <w:rStyle w:val="Teksttreci20"/>
                <w:color w:val="000000"/>
              </w:rPr>
              <w:t>osobowego,</w:t>
            </w:r>
            <w:r>
              <w:rPr>
                <w:rStyle w:val="Teksttreci20"/>
                <w:color w:val="000000"/>
              </w:rPr>
              <w:br/>
            </w:r>
            <w:r w:rsidRPr="0019273C">
              <w:rPr>
                <w:rStyle w:val="Teksttreci20"/>
                <w:color w:val="000000"/>
              </w:rPr>
              <w:t>pospiesznego lub ekspresowego.</w:t>
            </w:r>
          </w:p>
        </w:tc>
      </w:tr>
      <w:tr w:rsidR="00D036C7" w:rsidRPr="00611A67" w:rsidTr="00D036C7">
        <w:trPr>
          <w:trHeight w:val="659"/>
          <w:jc w:val="center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6C7" w:rsidRPr="00611A67" w:rsidRDefault="00D036C7" w:rsidP="00FB0C27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6C7" w:rsidRPr="00611A67" w:rsidRDefault="00D036C7" w:rsidP="00FB0C27">
            <w:pPr>
              <w:pStyle w:val="Teksttreci21"/>
              <w:spacing w:before="120"/>
              <w:ind w:left="113" w:right="113"/>
              <w:jc w:val="both"/>
            </w:pPr>
            <w:r>
              <w:rPr>
                <w:rStyle w:val="Teksttreci20"/>
                <w:color w:val="000000"/>
                <w:sz w:val="16"/>
                <w:szCs w:val="16"/>
              </w:rPr>
              <w:t xml:space="preserve">Ważne wraz z dokumentem </w:t>
            </w:r>
            <w:r w:rsidRPr="006C171E">
              <w:rPr>
                <w:rStyle w:val="Teksttreci20"/>
                <w:color w:val="000000"/>
                <w:sz w:val="16"/>
                <w:szCs w:val="16"/>
              </w:rPr>
              <w:t>stwierdzającym</w:t>
            </w:r>
            <w:r>
              <w:rPr>
                <w:rStyle w:val="Teksttreci20"/>
                <w:color w:val="000000"/>
                <w:sz w:val="16"/>
                <w:szCs w:val="16"/>
              </w:rPr>
              <w:br/>
            </w:r>
            <w:r w:rsidRPr="006C171E">
              <w:rPr>
                <w:rStyle w:val="Teksttreci20"/>
                <w:color w:val="000000"/>
                <w:sz w:val="16"/>
                <w:szCs w:val="16"/>
              </w:rPr>
              <w:t>tożsamość uprawnionego.</w:t>
            </w:r>
          </w:p>
        </w:tc>
      </w:tr>
      <w:tr w:rsidR="00D036C7" w:rsidRPr="00611A67" w:rsidTr="00D036C7">
        <w:trPr>
          <w:trHeight w:val="873"/>
          <w:jc w:val="center"/>
        </w:trPr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6C7" w:rsidRPr="00611A67" w:rsidRDefault="00D036C7" w:rsidP="00FB0C27">
            <w:pPr>
              <w:pStyle w:val="Teksttreci21"/>
              <w:shd w:val="clear" w:color="auto" w:fill="auto"/>
              <w:ind w:left="28" w:right="28"/>
            </w:pP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6C7" w:rsidRPr="006C171E" w:rsidRDefault="00D036C7" w:rsidP="00FB0C27">
            <w:pPr>
              <w:pStyle w:val="Teksttreci21"/>
              <w:shd w:val="clear" w:color="auto" w:fill="auto"/>
              <w:spacing w:before="160"/>
              <w:ind w:left="113" w:right="28"/>
              <w:rPr>
                <w:sz w:val="16"/>
                <w:szCs w:val="16"/>
              </w:rPr>
            </w:pPr>
            <w:r w:rsidRPr="006C171E">
              <w:rPr>
                <w:rStyle w:val="Teksttreci20"/>
                <w:color w:val="000000"/>
                <w:sz w:val="16"/>
                <w:szCs w:val="16"/>
              </w:rPr>
              <w:t>MI -1/2004</w:t>
            </w:r>
          </w:p>
        </w:tc>
      </w:tr>
      <w:tr w:rsidR="00D036C7" w:rsidRPr="00611A67" w:rsidTr="00D036C7">
        <w:trPr>
          <w:trHeight w:val="1104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36C7" w:rsidRPr="00611A67" w:rsidRDefault="00D036C7" w:rsidP="00FB0C27">
            <w:pPr>
              <w:pStyle w:val="Teksttreci21"/>
              <w:shd w:val="clear" w:color="auto" w:fill="auto"/>
              <w:spacing w:after="200"/>
              <w:ind w:left="28" w:right="28"/>
              <w:jc w:val="center"/>
            </w:pPr>
            <w:r w:rsidRPr="00611A67">
              <w:rPr>
                <w:rStyle w:val="Teksttreci292"/>
                <w:color w:val="000000"/>
              </w:rPr>
              <w:t>strona</w:t>
            </w:r>
            <w:r w:rsidRPr="00611A67">
              <w:rPr>
                <w:rStyle w:val="Teksttreci22"/>
                <w:color w:val="000000"/>
              </w:rPr>
              <w:t xml:space="preserve"> </w:t>
            </w:r>
            <w:r w:rsidRPr="00611A67">
              <w:rPr>
                <w:rStyle w:val="Teksttreci20"/>
                <w:color w:val="000000"/>
              </w:rPr>
              <w:t>2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36C7" w:rsidRPr="00611A67" w:rsidRDefault="00D036C7" w:rsidP="00FB0C27">
            <w:pPr>
              <w:pStyle w:val="Teksttreci21"/>
              <w:shd w:val="clear" w:color="auto" w:fill="auto"/>
              <w:spacing w:after="200"/>
              <w:ind w:left="28" w:right="28"/>
              <w:jc w:val="center"/>
            </w:pPr>
            <w:r w:rsidRPr="00611A67">
              <w:rPr>
                <w:rStyle w:val="Teksttreci292"/>
                <w:color w:val="000000"/>
              </w:rPr>
              <w:t>str</w:t>
            </w:r>
            <w:r w:rsidRPr="00611A67">
              <w:rPr>
                <w:rStyle w:val="Teksttreci291"/>
                <w:color w:val="000000"/>
              </w:rPr>
              <w:t>ona</w:t>
            </w:r>
            <w:r w:rsidRPr="00611A67">
              <w:rPr>
                <w:rStyle w:val="Teksttreci20"/>
                <w:color w:val="000000"/>
              </w:rPr>
              <w:t xml:space="preserve"> 3</w:t>
            </w:r>
          </w:p>
        </w:tc>
      </w:tr>
      <w:tr w:rsidR="00D036C7" w:rsidRPr="00611A67" w:rsidTr="00D036C7">
        <w:trPr>
          <w:trHeight w:val="164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nr biletu(-ów)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datownik kasy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nr biletu(-ów)</w:t>
            </w:r>
          </w:p>
        </w:tc>
        <w:tc>
          <w:tcPr>
            <w:tcW w:w="2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datownik kasy</w:t>
            </w:r>
          </w:p>
        </w:tc>
      </w:tr>
      <w:tr w:rsidR="00D036C7" w:rsidRPr="00611A67" w:rsidTr="00D036C7">
        <w:trPr>
          <w:trHeight w:val="1613"/>
          <w:jc w:val="center"/>
        </w:trPr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nr biletu(-ów)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datownik kasy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nr biletu(-ów)</w:t>
            </w: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datownik kasy</w:t>
            </w:r>
          </w:p>
        </w:tc>
      </w:tr>
      <w:tr w:rsidR="00D036C7" w:rsidRPr="00611A67" w:rsidTr="00D036C7">
        <w:trPr>
          <w:trHeight w:val="1618"/>
          <w:jc w:val="center"/>
        </w:trPr>
        <w:tc>
          <w:tcPr>
            <w:tcW w:w="11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nr biletu(-ów)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datownik kasy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nr biletu(-ów)</w:t>
            </w:r>
          </w:p>
        </w:tc>
        <w:tc>
          <w:tcPr>
            <w:tcW w:w="2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D036C7" w:rsidRPr="00F65710" w:rsidRDefault="00D036C7" w:rsidP="00FB0C27">
            <w:pPr>
              <w:pStyle w:val="Teksttreci21"/>
              <w:shd w:val="clear" w:color="auto" w:fill="auto"/>
              <w:spacing w:after="80"/>
              <w:ind w:left="28" w:right="28"/>
              <w:jc w:val="center"/>
              <w:rPr>
                <w:sz w:val="18"/>
                <w:szCs w:val="18"/>
              </w:rPr>
            </w:pPr>
            <w:r w:rsidRPr="00F65710">
              <w:rPr>
                <w:rStyle w:val="Teksttreci20"/>
                <w:color w:val="000000"/>
                <w:sz w:val="18"/>
                <w:szCs w:val="18"/>
              </w:rPr>
              <w:t>datownik kasy</w:t>
            </w:r>
          </w:p>
        </w:tc>
      </w:tr>
    </w:tbl>
    <w:p w:rsidR="00D036C7" w:rsidRPr="00F65710" w:rsidRDefault="00D036C7" w:rsidP="00D036C7">
      <w:pPr>
        <w:spacing w:before="680" w:after="0" w:line="240" w:lineRule="auto"/>
        <w:ind w:left="-294"/>
        <w:rPr>
          <w:spacing w:val="20"/>
          <w:sz w:val="18"/>
          <w:szCs w:val="18"/>
        </w:rPr>
      </w:pPr>
      <w:r w:rsidRPr="00F65710">
        <w:rPr>
          <w:rStyle w:val="Nagwek1"/>
          <w:color w:val="000000"/>
          <w:spacing w:val="20"/>
          <w:sz w:val="18"/>
          <w:szCs w:val="18"/>
        </w:rPr>
        <w:t>Opis wzoru zaświadczenia:</w:t>
      </w:r>
    </w:p>
    <w:p w:rsidR="00D036C7" w:rsidRPr="00D036C7" w:rsidRDefault="00D036C7" w:rsidP="00D036C7">
      <w:pPr>
        <w:spacing w:after="0" w:line="240" w:lineRule="auto"/>
        <w:ind w:left="-294"/>
        <w:rPr>
          <w:sz w:val="18"/>
          <w:szCs w:val="18"/>
        </w:rPr>
      </w:pPr>
      <w:r w:rsidRPr="00F65710">
        <w:rPr>
          <w:rStyle w:val="Nagwek1"/>
          <w:color w:val="000000"/>
          <w:sz w:val="18"/>
          <w:szCs w:val="18"/>
        </w:rPr>
        <w:t>Karton koloru białego z czarnym nadrukiem o wymiarach po złożeniu: 90 mm</w:t>
      </w:r>
      <w:r>
        <w:rPr>
          <w:rStyle w:val="Nagwek1"/>
          <w:color w:val="000000"/>
          <w:sz w:val="18"/>
          <w:szCs w:val="18"/>
        </w:rPr>
        <w:t xml:space="preserve"> </w:t>
      </w:r>
      <w:r w:rsidRPr="004E10CD">
        <w:rPr>
          <w:rStyle w:val="Nagwek1"/>
          <w:color w:val="000000"/>
          <w:sz w:val="18"/>
          <w:szCs w:val="18"/>
        </w:rPr>
        <w:t>×</w:t>
      </w:r>
      <w:r>
        <w:rPr>
          <w:rStyle w:val="Nagwek1"/>
          <w:color w:val="000000"/>
          <w:sz w:val="18"/>
          <w:szCs w:val="18"/>
        </w:rPr>
        <w:t xml:space="preserve"> 58 mm</w:t>
      </w: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D036C7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</w:p>
    <w:p w:rsidR="001E091D" w:rsidRPr="001E091D" w:rsidRDefault="00D036C7" w:rsidP="001E091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E091D">
        <w:rPr>
          <w:rFonts w:asciiTheme="minorHAnsi" w:hAnsiTheme="minorHAnsi"/>
        </w:rPr>
        <w:tab/>
      </w:r>
      <w:r w:rsidR="001E091D">
        <w:rPr>
          <w:rFonts w:asciiTheme="minorHAnsi" w:hAnsiTheme="minorHAnsi"/>
        </w:rPr>
        <w:tab/>
      </w:r>
      <w:r w:rsidR="001E091D">
        <w:rPr>
          <w:rFonts w:asciiTheme="minorHAnsi" w:hAnsiTheme="minorHAnsi"/>
        </w:rPr>
        <w:tab/>
      </w:r>
      <w:r w:rsidR="001E091D">
        <w:rPr>
          <w:rFonts w:asciiTheme="minorHAnsi" w:hAnsiTheme="minorHAnsi"/>
        </w:rPr>
        <w:tab/>
      </w:r>
      <w:r w:rsidR="001E091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</w:p>
    <w:sectPr w:rsidR="001E091D" w:rsidRPr="001E091D" w:rsidSect="00D036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665"/>
    <w:multiLevelType w:val="hybridMultilevel"/>
    <w:tmpl w:val="B8984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02"/>
    <w:rsid w:val="000F7165"/>
    <w:rsid w:val="001026FF"/>
    <w:rsid w:val="001E091D"/>
    <w:rsid w:val="004243AB"/>
    <w:rsid w:val="00531EF1"/>
    <w:rsid w:val="00AC0E02"/>
    <w:rsid w:val="00CE0E48"/>
    <w:rsid w:val="00D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1D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AC0E0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E0E4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11,5 pt3"/>
    <w:basedOn w:val="Teksttreci2"/>
    <w:uiPriority w:val="99"/>
    <w:qFormat/>
    <w:rsid w:val="00D03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">
    <w:name w:val="Nagłówek #1"/>
    <w:basedOn w:val="Domylnaczcionkaakapitu"/>
    <w:uiPriority w:val="99"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2">
    <w:name w:val="Tekst treści (2) + 92"/>
    <w:aliases w:val="5 pt2,Kursywa2"/>
    <w:basedOn w:val="Teksttreci2"/>
    <w:uiPriority w:val="99"/>
    <w:rsid w:val="00D036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1,Kursywa1"/>
    <w:basedOn w:val="Teksttreci2"/>
    <w:uiPriority w:val="99"/>
    <w:rsid w:val="00D036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036C7"/>
    <w:pPr>
      <w:widowControl w:val="0"/>
      <w:shd w:val="clear" w:color="auto" w:fill="FFFFFF"/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1D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AC0E0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E0E4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11,5 pt3"/>
    <w:basedOn w:val="Teksttreci2"/>
    <w:uiPriority w:val="99"/>
    <w:qFormat/>
    <w:rsid w:val="00D036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1">
    <w:name w:val="Nagłówek #1"/>
    <w:basedOn w:val="Domylnaczcionkaakapitu"/>
    <w:uiPriority w:val="99"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2">
    <w:name w:val="Tekst treści (2) + 92"/>
    <w:aliases w:val="5 pt2,Kursywa2"/>
    <w:basedOn w:val="Teksttreci2"/>
    <w:uiPriority w:val="99"/>
    <w:rsid w:val="00D036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1,Kursywa1"/>
    <w:basedOn w:val="Teksttreci2"/>
    <w:uiPriority w:val="99"/>
    <w:rsid w:val="00D036C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D036C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036C7"/>
    <w:pPr>
      <w:widowControl w:val="0"/>
      <w:shd w:val="clear" w:color="auto" w:fill="FFFFFF"/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Beata Dąbrowska</cp:lastModifiedBy>
  <cp:revision>5</cp:revision>
  <dcterms:created xsi:type="dcterms:W3CDTF">2017-09-27T08:13:00Z</dcterms:created>
  <dcterms:modified xsi:type="dcterms:W3CDTF">2017-10-17T18:35:00Z</dcterms:modified>
</cp:coreProperties>
</file>